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eastAsia="en-US"/>
        </w:rPr>
        <w:id w:val="-289588685"/>
      </w:sdtPr>
      <w:sdtEndPr/>
      <w:sdtContent>
        <w:tbl>
          <w:tblPr>
            <w:tblW w:w="960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766"/>
            <w:gridCol w:w="6840"/>
          </w:tblGrid>
          <w:tr w:rsidR="00A656C8" w:rsidTr="00344D3A">
            <w:trPr>
              <w:trHeight w:val="290"/>
            </w:trPr>
            <w:tc>
              <w:tcPr>
                <w:tcW w:w="275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656C8" w:rsidRDefault="00A656C8" w:rsidP="00344D3A">
                <w:pPr>
                  <w:spacing w:line="276" w:lineRule="auto"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noProof/>
                    <w:sz w:val="36"/>
                    <w:szCs w:val="36"/>
                  </w:rPr>
                  <w:drawing>
                    <wp:inline distT="0" distB="0" distL="0" distR="0" wp14:anchorId="3E52D279" wp14:editId="0A6137B7">
                      <wp:extent cx="1609725" cy="1428750"/>
                      <wp:effectExtent l="0" t="0" r="9525" b="0"/>
                      <wp:docPr id="1" name="Рисунок 1" descr="Описание: C:\Users\MSCHerbak\Desktop\Логотип 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2" descr="Описание: C:\Users\MSCHerbak\Desktop\Логотип 3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9725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656C8" w:rsidRDefault="00A656C8" w:rsidP="00344D3A">
                <w:pPr>
                  <w:spacing w:line="276" w:lineRule="auto"/>
                  <w:jc w:val="center"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bCs/>
                    <w:iCs/>
                    <w:color w:val="000000"/>
                    <w:spacing w:val="6"/>
                    <w:sz w:val="28"/>
                    <w:szCs w:val="28"/>
                    <w:lang w:eastAsia="en-US"/>
                  </w:rPr>
                  <w:t>СИСТЕМА МЕНЕДЖМЕНТА КАЧЕСТВА</w:t>
                </w:r>
              </w:p>
            </w:tc>
          </w:tr>
          <w:tr w:rsidR="00A656C8" w:rsidTr="00344D3A">
            <w:trPr>
              <w:trHeight w:val="299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656C8" w:rsidRDefault="00A656C8" w:rsidP="00344D3A">
                <w:pPr>
                  <w:rPr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68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656C8" w:rsidRDefault="00A656C8" w:rsidP="00344D3A">
                <w:pPr>
                  <w:spacing w:line="276" w:lineRule="auto"/>
                  <w:jc w:val="center"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bCs/>
                    <w:iCs/>
                    <w:color w:val="000000"/>
                    <w:spacing w:val="6"/>
                    <w:sz w:val="28"/>
                    <w:szCs w:val="28"/>
                    <w:lang w:eastAsia="en-US"/>
                  </w:rPr>
                  <w:t>МИНСЕЛЬХОЗ  РОССИИ</w:t>
                </w:r>
              </w:p>
            </w:tc>
          </w:tr>
          <w:tr w:rsidR="00A656C8" w:rsidTr="00344D3A">
            <w:trPr>
              <w:trHeight w:val="299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656C8" w:rsidRDefault="00A656C8" w:rsidP="00344D3A">
                <w:pPr>
                  <w:rPr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68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656C8" w:rsidRDefault="00A656C8" w:rsidP="00344D3A">
                <w:pPr>
                  <w:spacing w:line="276" w:lineRule="auto"/>
                  <w:jc w:val="center"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iCs/>
                    <w:color w:val="000000"/>
                    <w:spacing w:val="-2"/>
                    <w:sz w:val="28"/>
                    <w:szCs w:val="28"/>
                    <w:lang w:eastAsia="en-US"/>
                  </w:rPr>
                  <w:t>ФГБОУ ВО ТВЕРСКАЯ ГСХА</w:t>
                </w:r>
              </w:p>
            </w:tc>
          </w:tr>
          <w:tr w:rsidR="00A656C8" w:rsidTr="00344D3A">
            <w:trPr>
              <w:trHeight w:val="981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656C8" w:rsidRDefault="00A656C8" w:rsidP="00344D3A">
                <w:pPr>
                  <w:rPr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68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656C8" w:rsidRDefault="00A656C8" w:rsidP="00344D3A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b/>
                    <w:bCs/>
                    <w:i/>
                    <w:sz w:val="28"/>
                    <w:szCs w:val="28"/>
                    <w:lang w:eastAsia="en-US"/>
                  </w:rPr>
                </w:pPr>
                <w:r>
                  <w:rPr>
                    <w:b/>
                    <w:bCs/>
                    <w:i/>
                    <w:sz w:val="28"/>
                    <w:szCs w:val="28"/>
                    <w:lang w:eastAsia="en-US"/>
                  </w:rPr>
                  <w:t>Положение</w:t>
                </w:r>
              </w:p>
              <w:p w:rsidR="00A656C8" w:rsidRDefault="00A656C8" w:rsidP="00845BE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b/>
                    <w:bCs/>
                    <w:i/>
                    <w:sz w:val="28"/>
                    <w:szCs w:val="28"/>
                    <w:lang w:eastAsia="en-US"/>
                  </w:rPr>
                </w:pPr>
                <w:r>
                  <w:rPr>
                    <w:b/>
                    <w:bCs/>
                    <w:i/>
                    <w:sz w:val="28"/>
                    <w:szCs w:val="28"/>
                    <w:lang w:eastAsia="en-US"/>
                  </w:rPr>
                  <w:t xml:space="preserve"> О </w:t>
                </w:r>
                <w:proofErr w:type="gramStart"/>
                <w:r>
                  <w:rPr>
                    <w:b/>
                    <w:bCs/>
                    <w:i/>
                    <w:sz w:val="28"/>
                    <w:szCs w:val="28"/>
                    <w:lang w:eastAsia="en-US"/>
                  </w:rPr>
                  <w:t>международном</w:t>
                </w:r>
                <w:proofErr w:type="gramEnd"/>
                <w:r>
                  <w:rPr>
                    <w:b/>
                    <w:bCs/>
                    <w:i/>
                    <w:sz w:val="28"/>
                    <w:szCs w:val="28"/>
                    <w:lang w:eastAsia="en-US"/>
                  </w:rPr>
                  <w:t xml:space="preserve"> онлайн-конкурсе  «М</w:t>
                </w:r>
                <w:r w:rsidR="00845BE5">
                  <w:rPr>
                    <w:b/>
                    <w:bCs/>
                    <w:i/>
                    <w:sz w:val="28"/>
                    <w:szCs w:val="28"/>
                    <w:lang w:eastAsia="en-US"/>
                  </w:rPr>
                  <w:t>еждународный день Матери</w:t>
                </w:r>
                <w:bookmarkStart w:id="0" w:name="_GoBack"/>
                <w:bookmarkEnd w:id="0"/>
                <w:r>
                  <w:rPr>
                    <w:b/>
                    <w:bCs/>
                    <w:i/>
                    <w:sz w:val="28"/>
                    <w:szCs w:val="28"/>
                    <w:lang w:eastAsia="en-US"/>
                  </w:rPr>
                  <w:t>»</w:t>
                </w:r>
                <w:r>
                  <w:rPr>
                    <w:b/>
                    <w:bCs/>
                    <w:i/>
                    <w:sz w:val="28"/>
                    <w:szCs w:val="28"/>
                    <w:lang w:eastAsia="en-US"/>
                  </w:rPr>
                  <w:br/>
                </w:r>
              </w:p>
            </w:tc>
          </w:tr>
        </w:tbl>
        <w:p w:rsidR="00A656C8" w:rsidRDefault="00A656C8" w:rsidP="00A656C8"/>
        <w:p w:rsidR="00A656C8" w:rsidRDefault="00A656C8" w:rsidP="00A656C8"/>
        <w:p w:rsidR="00A656C8" w:rsidRDefault="00A656C8" w:rsidP="00A656C8">
          <w:pPr>
            <w:autoSpaceDE w:val="0"/>
            <w:autoSpaceDN w:val="0"/>
            <w:adjustRightInd w:val="0"/>
            <w:spacing w:line="360" w:lineRule="auto"/>
            <w:jc w:val="right"/>
            <w:rPr>
              <w:sz w:val="28"/>
              <w:szCs w:val="28"/>
            </w:rPr>
          </w:pPr>
        </w:p>
        <w:p w:rsidR="00A656C8" w:rsidRDefault="00A656C8" w:rsidP="00A656C8">
          <w:pPr>
            <w:autoSpaceDE w:val="0"/>
            <w:autoSpaceDN w:val="0"/>
            <w:adjustRightInd w:val="0"/>
            <w:spacing w:line="360" w:lineRule="auto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УТВЕРЖДАЮ:</w:t>
          </w:r>
        </w:p>
        <w:p w:rsidR="00A656C8" w:rsidRDefault="00A656C8" w:rsidP="00A656C8">
          <w:pPr>
            <w:autoSpaceDE w:val="0"/>
            <w:autoSpaceDN w:val="0"/>
            <w:adjustRightInd w:val="0"/>
            <w:spacing w:line="360" w:lineRule="auto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</w:t>
          </w:r>
          <w:proofErr w:type="spellStart"/>
          <w:r>
            <w:rPr>
              <w:sz w:val="28"/>
              <w:szCs w:val="28"/>
            </w:rPr>
            <w:t>Врио</w:t>
          </w:r>
          <w:proofErr w:type="spellEnd"/>
          <w:r>
            <w:rPr>
              <w:sz w:val="28"/>
              <w:szCs w:val="28"/>
            </w:rPr>
            <w:t xml:space="preserve"> ректора ФГБОУ </w:t>
          </w:r>
          <w:proofErr w:type="gramStart"/>
          <w:r>
            <w:rPr>
              <w:sz w:val="28"/>
              <w:szCs w:val="28"/>
            </w:rPr>
            <w:t>ВО</w:t>
          </w:r>
          <w:proofErr w:type="gramEnd"/>
          <w:r>
            <w:rPr>
              <w:sz w:val="28"/>
              <w:szCs w:val="28"/>
            </w:rPr>
            <w:t xml:space="preserve"> Тверская ГСХА</w:t>
          </w:r>
        </w:p>
        <w:p w:rsidR="00A656C8" w:rsidRDefault="00A656C8" w:rsidP="00A656C8">
          <w:pPr>
            <w:autoSpaceDE w:val="0"/>
            <w:autoSpaceDN w:val="0"/>
            <w:adjustRightInd w:val="0"/>
            <w:spacing w:line="360" w:lineRule="auto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_______________________ П.И. </w:t>
          </w:r>
          <w:proofErr w:type="spellStart"/>
          <w:r>
            <w:rPr>
              <w:sz w:val="28"/>
              <w:szCs w:val="28"/>
            </w:rPr>
            <w:t>Мигулев</w:t>
          </w:r>
          <w:proofErr w:type="spellEnd"/>
        </w:p>
        <w:p w:rsidR="00A656C8" w:rsidRDefault="00A656C8" w:rsidP="00A656C8">
          <w:pPr>
            <w:autoSpaceDE w:val="0"/>
            <w:autoSpaceDN w:val="0"/>
            <w:adjustRightInd w:val="0"/>
            <w:spacing w:line="360" w:lineRule="auto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«______»__________________20______ г.</w:t>
          </w:r>
        </w:p>
        <w:p w:rsidR="00A656C8" w:rsidRDefault="00A656C8" w:rsidP="00A656C8">
          <w:pPr>
            <w:shd w:val="clear" w:color="auto" w:fill="FFFFFF"/>
            <w:autoSpaceDE w:val="0"/>
            <w:autoSpaceDN w:val="0"/>
            <w:adjustRightInd w:val="0"/>
            <w:spacing w:line="312" w:lineRule="auto"/>
            <w:jc w:val="center"/>
            <w:rPr>
              <w:b/>
              <w:bCs/>
              <w:color w:val="000000"/>
              <w:sz w:val="28"/>
              <w:szCs w:val="28"/>
              <w:lang w:eastAsia="ja-JP"/>
            </w:rPr>
          </w:pPr>
        </w:p>
        <w:p w:rsidR="00A656C8" w:rsidRDefault="00A656C8" w:rsidP="00A656C8">
          <w:pPr>
            <w:shd w:val="clear" w:color="auto" w:fill="FFFFFF"/>
            <w:autoSpaceDE w:val="0"/>
            <w:autoSpaceDN w:val="0"/>
            <w:adjustRightInd w:val="0"/>
            <w:spacing w:line="312" w:lineRule="auto"/>
            <w:jc w:val="center"/>
            <w:rPr>
              <w:b/>
              <w:bCs/>
              <w:color w:val="000000"/>
              <w:sz w:val="28"/>
              <w:szCs w:val="28"/>
              <w:lang w:eastAsia="ja-JP"/>
            </w:rPr>
          </w:pPr>
        </w:p>
        <w:p w:rsidR="00A656C8" w:rsidRDefault="00A656C8" w:rsidP="00A656C8">
          <w:pPr>
            <w:shd w:val="clear" w:color="auto" w:fill="FFFFFF"/>
            <w:autoSpaceDE w:val="0"/>
            <w:autoSpaceDN w:val="0"/>
            <w:adjustRightInd w:val="0"/>
            <w:spacing w:line="312" w:lineRule="auto"/>
            <w:jc w:val="center"/>
            <w:rPr>
              <w:b/>
              <w:bCs/>
              <w:color w:val="000000"/>
              <w:sz w:val="28"/>
              <w:szCs w:val="28"/>
              <w:lang w:eastAsia="ja-JP"/>
            </w:rPr>
          </w:pPr>
        </w:p>
        <w:p w:rsidR="00A656C8" w:rsidRDefault="00A656C8" w:rsidP="00A656C8">
          <w:pPr>
            <w:shd w:val="clear" w:color="auto" w:fill="FFFFFF"/>
            <w:autoSpaceDE w:val="0"/>
            <w:autoSpaceDN w:val="0"/>
            <w:adjustRightInd w:val="0"/>
            <w:spacing w:line="312" w:lineRule="auto"/>
            <w:jc w:val="center"/>
            <w:rPr>
              <w:b/>
              <w:bCs/>
              <w:color w:val="000000"/>
              <w:sz w:val="28"/>
              <w:szCs w:val="28"/>
              <w:lang w:eastAsia="ja-JP"/>
            </w:rPr>
          </w:pPr>
        </w:p>
        <w:p w:rsidR="00A656C8" w:rsidRDefault="00A656C8" w:rsidP="00A656C8">
          <w:pPr>
            <w:shd w:val="clear" w:color="auto" w:fill="FFFFFF"/>
            <w:autoSpaceDE w:val="0"/>
            <w:autoSpaceDN w:val="0"/>
            <w:adjustRightInd w:val="0"/>
            <w:spacing w:line="312" w:lineRule="auto"/>
            <w:jc w:val="center"/>
            <w:rPr>
              <w:b/>
              <w:bCs/>
              <w:color w:val="000000"/>
              <w:sz w:val="28"/>
              <w:szCs w:val="28"/>
              <w:lang w:eastAsia="ja-JP"/>
            </w:rPr>
          </w:pPr>
          <w:r>
            <w:rPr>
              <w:b/>
              <w:bCs/>
              <w:color w:val="000000"/>
              <w:sz w:val="28"/>
              <w:szCs w:val="28"/>
              <w:lang w:eastAsia="ja-JP"/>
            </w:rPr>
            <w:t>ПОЛОЖЕНИЕ</w:t>
          </w:r>
        </w:p>
        <w:p w:rsidR="00A656C8" w:rsidRPr="00515D39" w:rsidRDefault="00A656C8" w:rsidP="00A656C8">
          <w:pPr>
            <w:spacing w:after="200" w:line="276" w:lineRule="auto"/>
            <w:jc w:val="center"/>
            <w:rPr>
              <w:b/>
              <w:bCs/>
              <w:color w:val="000000"/>
              <w:sz w:val="28"/>
              <w:szCs w:val="28"/>
              <w:lang w:eastAsia="ja-JP"/>
            </w:rPr>
          </w:pPr>
          <w:r w:rsidRPr="00515D39">
            <w:rPr>
              <w:b/>
              <w:bCs/>
              <w:sz w:val="28"/>
              <w:szCs w:val="28"/>
              <w:lang w:eastAsia="en-US"/>
            </w:rPr>
            <w:t xml:space="preserve">О </w:t>
          </w:r>
          <w:proofErr w:type="gramStart"/>
          <w:r w:rsidRPr="00515D39">
            <w:rPr>
              <w:b/>
              <w:bCs/>
              <w:sz w:val="28"/>
              <w:szCs w:val="28"/>
              <w:lang w:eastAsia="en-US"/>
            </w:rPr>
            <w:t>МЕЖДУНАРОДНОМ</w:t>
          </w:r>
          <w:proofErr w:type="gramEnd"/>
          <w:r w:rsidRPr="00515D39">
            <w:rPr>
              <w:b/>
              <w:bCs/>
              <w:sz w:val="28"/>
              <w:szCs w:val="28"/>
              <w:lang w:eastAsia="en-US"/>
            </w:rPr>
            <w:t xml:space="preserve"> ОНЛАЙН-КОНКУРСЕ  «</w:t>
          </w:r>
          <w:r>
            <w:rPr>
              <w:b/>
              <w:bCs/>
              <w:sz w:val="28"/>
              <w:szCs w:val="28"/>
              <w:lang w:eastAsia="en-US"/>
            </w:rPr>
            <w:t>МЕЖДУНАРОДНЫЙ ДЕНЬ МАТЕРИ</w:t>
          </w:r>
          <w:r w:rsidRPr="00515D39">
            <w:rPr>
              <w:b/>
              <w:bCs/>
              <w:sz w:val="28"/>
              <w:szCs w:val="28"/>
              <w:lang w:eastAsia="en-US"/>
            </w:rPr>
            <w:t>»</w:t>
          </w:r>
        </w:p>
        <w:p w:rsidR="00A656C8" w:rsidRDefault="00A656C8" w:rsidP="00A656C8">
          <w:pPr>
            <w:spacing w:after="200" w:line="276" w:lineRule="auto"/>
            <w:rPr>
              <w:b/>
              <w:bCs/>
              <w:color w:val="000000"/>
              <w:sz w:val="28"/>
              <w:szCs w:val="28"/>
              <w:lang w:eastAsia="ja-JP"/>
            </w:rPr>
          </w:pPr>
        </w:p>
        <w:p w:rsidR="00A656C8" w:rsidRDefault="00A656C8" w:rsidP="00A656C8">
          <w:pPr>
            <w:spacing w:after="200" w:line="276" w:lineRule="auto"/>
            <w:rPr>
              <w:b/>
              <w:bCs/>
              <w:color w:val="000000"/>
              <w:sz w:val="28"/>
              <w:szCs w:val="28"/>
              <w:lang w:eastAsia="ja-JP"/>
            </w:rPr>
          </w:pPr>
        </w:p>
        <w:p w:rsidR="00A656C8" w:rsidRDefault="00A656C8" w:rsidP="00A656C8">
          <w:pPr>
            <w:spacing w:after="200" w:line="276" w:lineRule="auto"/>
            <w:rPr>
              <w:b/>
              <w:bCs/>
              <w:color w:val="000000"/>
              <w:sz w:val="28"/>
              <w:szCs w:val="28"/>
              <w:lang w:eastAsia="ja-JP"/>
            </w:rPr>
          </w:pPr>
        </w:p>
        <w:p w:rsidR="00A656C8" w:rsidRDefault="00A656C8" w:rsidP="00A656C8">
          <w:pPr>
            <w:spacing w:after="200" w:line="276" w:lineRule="auto"/>
            <w:rPr>
              <w:b/>
              <w:bCs/>
              <w:color w:val="000000"/>
              <w:sz w:val="28"/>
              <w:szCs w:val="28"/>
              <w:lang w:eastAsia="ja-JP"/>
            </w:rPr>
          </w:pPr>
        </w:p>
        <w:p w:rsidR="00A656C8" w:rsidRDefault="00A656C8" w:rsidP="00A656C8">
          <w:pPr>
            <w:spacing w:after="200" w:line="276" w:lineRule="auto"/>
            <w:rPr>
              <w:b/>
              <w:bCs/>
              <w:color w:val="000000"/>
              <w:sz w:val="28"/>
              <w:szCs w:val="28"/>
              <w:lang w:eastAsia="ja-JP"/>
            </w:rPr>
          </w:pPr>
        </w:p>
        <w:p w:rsidR="00A656C8" w:rsidRDefault="00A656C8" w:rsidP="00A656C8">
          <w:pPr>
            <w:spacing w:after="200" w:line="276" w:lineRule="auto"/>
            <w:rPr>
              <w:b/>
              <w:bCs/>
              <w:color w:val="000000"/>
              <w:sz w:val="28"/>
              <w:szCs w:val="28"/>
              <w:lang w:eastAsia="ja-JP"/>
            </w:rPr>
          </w:pPr>
        </w:p>
        <w:p w:rsidR="00A656C8" w:rsidRDefault="00A656C8" w:rsidP="00A656C8">
          <w:pPr>
            <w:spacing w:after="200" w:line="276" w:lineRule="auto"/>
            <w:rPr>
              <w:b/>
              <w:bCs/>
              <w:color w:val="000000"/>
              <w:sz w:val="28"/>
              <w:szCs w:val="28"/>
              <w:lang w:eastAsia="ja-JP"/>
            </w:rPr>
          </w:pPr>
        </w:p>
        <w:p w:rsidR="00A656C8" w:rsidRDefault="00A656C8" w:rsidP="00A656C8">
          <w:pPr>
            <w:spacing w:after="200" w:line="276" w:lineRule="auto"/>
            <w:rPr>
              <w:b/>
              <w:bCs/>
              <w:color w:val="000000"/>
              <w:sz w:val="28"/>
              <w:szCs w:val="28"/>
              <w:lang w:eastAsia="ja-JP"/>
            </w:rPr>
          </w:pPr>
        </w:p>
        <w:p w:rsidR="00A656C8" w:rsidRDefault="00A656C8" w:rsidP="00A656C8">
          <w:pPr>
            <w:spacing w:after="200" w:line="276" w:lineRule="auto"/>
            <w:rPr>
              <w:b/>
              <w:bCs/>
              <w:color w:val="000000"/>
              <w:sz w:val="28"/>
              <w:szCs w:val="28"/>
              <w:lang w:eastAsia="ja-JP"/>
            </w:rPr>
          </w:pPr>
        </w:p>
        <w:p w:rsidR="00A656C8" w:rsidRDefault="00A656C8" w:rsidP="00A656C8">
          <w:pPr>
            <w:spacing w:after="200" w:line="276" w:lineRule="auto"/>
            <w:jc w:val="center"/>
            <w:rPr>
              <w:b/>
              <w:bCs/>
              <w:color w:val="000000"/>
              <w:sz w:val="28"/>
              <w:szCs w:val="28"/>
              <w:lang w:eastAsia="ja-JP"/>
            </w:rPr>
          </w:pPr>
          <w:r>
            <w:rPr>
              <w:b/>
              <w:bCs/>
              <w:color w:val="000000"/>
              <w:sz w:val="28"/>
              <w:szCs w:val="28"/>
              <w:lang w:eastAsia="ja-JP"/>
            </w:rPr>
            <w:t>Тверь-2020</w:t>
          </w:r>
        </w:p>
      </w:sdtContent>
    </w:sdt>
    <w:p w:rsidR="00A656C8" w:rsidRDefault="00A656C8" w:rsidP="00A656C8"/>
    <w:p w:rsidR="00A656C8" w:rsidRDefault="00A656C8" w:rsidP="00A656C8"/>
    <w:p w:rsidR="00A656C8" w:rsidRDefault="00A656C8" w:rsidP="00A656C8"/>
    <w:p w:rsidR="00A656C8" w:rsidRDefault="00A656C8" w:rsidP="00A656C8"/>
    <w:p w:rsidR="00A656C8" w:rsidRPr="001872B5" w:rsidRDefault="00A656C8" w:rsidP="00A656C8">
      <w:pPr>
        <w:tabs>
          <w:tab w:val="left" w:pos="851"/>
        </w:tabs>
        <w:ind w:left="2989"/>
        <w:rPr>
          <w:b/>
          <w:sz w:val="28"/>
          <w:szCs w:val="28"/>
        </w:rPr>
      </w:pPr>
      <w:r w:rsidRPr="001872B5">
        <w:rPr>
          <w:b/>
          <w:sz w:val="28"/>
          <w:szCs w:val="28"/>
          <w:lang w:val="en-US"/>
        </w:rPr>
        <w:t>I</w:t>
      </w:r>
      <w:r w:rsidRPr="001872B5">
        <w:rPr>
          <w:b/>
          <w:sz w:val="28"/>
          <w:szCs w:val="28"/>
        </w:rPr>
        <w:t>.ОБЩИЕ ПОЛОЖЕНИЯ</w:t>
      </w:r>
    </w:p>
    <w:p w:rsidR="00A656C8" w:rsidRDefault="00A656C8" w:rsidP="00A656C8">
      <w:pPr>
        <w:shd w:val="clear" w:color="auto" w:fill="FFFFFF"/>
        <w:ind w:firstLine="567"/>
        <w:jc w:val="both"/>
      </w:pPr>
    </w:p>
    <w:p w:rsidR="00A656C8" w:rsidRPr="001E4535" w:rsidRDefault="00A656C8" w:rsidP="00A656C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E4535">
        <w:rPr>
          <w:sz w:val="28"/>
          <w:szCs w:val="28"/>
        </w:rPr>
        <w:t xml:space="preserve">1.1.Настоящее Положение определяет цели и задачи, регламентирует порядок и условия проведения </w:t>
      </w:r>
      <w:r w:rsidRPr="001E4535">
        <w:rPr>
          <w:bCs/>
          <w:sz w:val="28"/>
          <w:szCs w:val="28"/>
          <w:lang w:eastAsia="en-US"/>
        </w:rPr>
        <w:t>международного онлайн-конкурса  «М</w:t>
      </w:r>
      <w:r>
        <w:rPr>
          <w:bCs/>
          <w:sz w:val="28"/>
          <w:szCs w:val="28"/>
          <w:lang w:eastAsia="en-US"/>
        </w:rPr>
        <w:t>еждународный день Матери</w:t>
      </w:r>
      <w:r w:rsidRPr="001E4535">
        <w:rPr>
          <w:bCs/>
          <w:sz w:val="28"/>
          <w:szCs w:val="28"/>
          <w:lang w:eastAsia="en-US"/>
        </w:rPr>
        <w:t>»</w:t>
      </w:r>
      <w:r w:rsidRPr="001E4535">
        <w:rPr>
          <w:sz w:val="28"/>
          <w:szCs w:val="28"/>
        </w:rPr>
        <w:t xml:space="preserve"> (далее – Конкурс).</w:t>
      </w:r>
    </w:p>
    <w:p w:rsidR="00A656C8" w:rsidRPr="001E4535" w:rsidRDefault="00A656C8" w:rsidP="00A656C8">
      <w:pPr>
        <w:spacing w:line="276" w:lineRule="auto"/>
        <w:ind w:firstLine="567"/>
        <w:jc w:val="both"/>
        <w:rPr>
          <w:sz w:val="28"/>
          <w:szCs w:val="28"/>
        </w:rPr>
      </w:pPr>
      <w:r w:rsidRPr="001E4535">
        <w:rPr>
          <w:sz w:val="28"/>
          <w:szCs w:val="28"/>
        </w:rPr>
        <w:t xml:space="preserve">1.2. Организатором Конкурса является </w:t>
      </w:r>
      <w:r w:rsidRPr="001E4535">
        <w:rPr>
          <w:rFonts w:eastAsia="MS Mincho"/>
          <w:sz w:val="28"/>
          <w:szCs w:val="28"/>
          <w:lang w:eastAsia="ja-JP"/>
        </w:rPr>
        <w:t>федеральное государственное бюджетное образовательное учреждение высшего образования «Тверская государственная сельскохозяйственная академия</w:t>
      </w:r>
      <w:r w:rsidRPr="001E4535">
        <w:rPr>
          <w:sz w:val="28"/>
          <w:szCs w:val="28"/>
        </w:rPr>
        <w:t xml:space="preserve"> (далее – Академия). Общее руководство конкурса осуществляет Центр международного сотрудничества Академии. </w:t>
      </w:r>
    </w:p>
    <w:p w:rsidR="00A656C8" w:rsidRPr="001E4535" w:rsidRDefault="00A656C8" w:rsidP="00A656C8">
      <w:pPr>
        <w:spacing w:line="276" w:lineRule="auto"/>
        <w:ind w:firstLine="567"/>
        <w:jc w:val="both"/>
        <w:rPr>
          <w:sz w:val="28"/>
          <w:szCs w:val="28"/>
        </w:rPr>
      </w:pPr>
      <w:r w:rsidRPr="0089293D">
        <w:rPr>
          <w:sz w:val="28"/>
          <w:szCs w:val="28"/>
        </w:rPr>
        <w:t xml:space="preserve">1.3. Основной целью Конкурса является </w:t>
      </w:r>
      <w:r>
        <w:rPr>
          <w:sz w:val="28"/>
          <w:szCs w:val="28"/>
        </w:rPr>
        <w:t xml:space="preserve">духовно-нравственное, семейное  </w:t>
      </w:r>
      <w:r w:rsidRPr="0089293D">
        <w:rPr>
          <w:sz w:val="28"/>
          <w:szCs w:val="28"/>
        </w:rPr>
        <w:t>воспитание молодежи,</w:t>
      </w:r>
      <w:r w:rsidRPr="0089293D">
        <w:rPr>
          <w:color w:val="222222"/>
          <w:sz w:val="28"/>
          <w:szCs w:val="28"/>
          <w:shd w:val="clear" w:color="auto" w:fill="FFFFFF"/>
        </w:rPr>
        <w:t xml:space="preserve"> как составных элементов мировоззрения и отношения к </w:t>
      </w:r>
      <w:r>
        <w:rPr>
          <w:color w:val="222222"/>
          <w:sz w:val="28"/>
          <w:szCs w:val="28"/>
          <w:shd w:val="clear" w:color="auto" w:fill="FFFFFF"/>
        </w:rPr>
        <w:t>семье</w:t>
      </w:r>
      <w:r w:rsidRPr="0089293D">
        <w:rPr>
          <w:color w:val="222222"/>
          <w:sz w:val="28"/>
          <w:szCs w:val="28"/>
          <w:shd w:val="clear" w:color="auto" w:fill="FFFFFF"/>
        </w:rPr>
        <w:t>,</w:t>
      </w:r>
      <w:r>
        <w:rPr>
          <w:color w:val="222222"/>
          <w:sz w:val="28"/>
          <w:szCs w:val="28"/>
          <w:shd w:val="clear" w:color="auto" w:fill="FFFFFF"/>
        </w:rPr>
        <w:t xml:space="preserve"> Матери, Родине</w:t>
      </w:r>
      <w:r w:rsidRPr="0089293D">
        <w:rPr>
          <w:color w:val="222222"/>
          <w:sz w:val="28"/>
          <w:szCs w:val="28"/>
          <w:shd w:val="clear" w:color="auto" w:fill="FFFFFF"/>
        </w:rPr>
        <w:t> </w:t>
      </w:r>
      <w:r w:rsidRPr="0089293D">
        <w:rPr>
          <w:sz w:val="28"/>
          <w:szCs w:val="28"/>
        </w:rPr>
        <w:t xml:space="preserve"> расширение представлений молодежи о</w:t>
      </w:r>
      <w:r>
        <w:rPr>
          <w:sz w:val="28"/>
          <w:szCs w:val="28"/>
        </w:rPr>
        <w:t>б</w:t>
      </w:r>
      <w:r w:rsidRPr="0089293D">
        <w:rPr>
          <w:sz w:val="28"/>
          <w:szCs w:val="28"/>
        </w:rPr>
        <w:t xml:space="preserve"> </w:t>
      </w:r>
      <w:r>
        <w:rPr>
          <w:sz w:val="28"/>
          <w:szCs w:val="28"/>
        </w:rPr>
        <w:t>уважении института Материнства</w:t>
      </w:r>
      <w:r w:rsidRPr="0089293D">
        <w:rPr>
          <w:sz w:val="28"/>
          <w:szCs w:val="28"/>
        </w:rPr>
        <w:t xml:space="preserve">, укрепление </w:t>
      </w:r>
      <w:r>
        <w:rPr>
          <w:sz w:val="28"/>
          <w:szCs w:val="28"/>
        </w:rPr>
        <w:t xml:space="preserve">семейных традиций в </w:t>
      </w:r>
      <w:r w:rsidRPr="0089293D">
        <w:rPr>
          <w:sz w:val="28"/>
          <w:szCs w:val="28"/>
        </w:rPr>
        <w:t xml:space="preserve"> отдельны</w:t>
      </w:r>
      <w:r>
        <w:rPr>
          <w:sz w:val="28"/>
          <w:szCs w:val="28"/>
        </w:rPr>
        <w:t>х</w:t>
      </w:r>
      <w:r w:rsidRPr="001E4535">
        <w:rPr>
          <w:sz w:val="28"/>
          <w:szCs w:val="28"/>
        </w:rPr>
        <w:t xml:space="preserve"> государства</w:t>
      </w:r>
      <w:r>
        <w:rPr>
          <w:sz w:val="28"/>
          <w:szCs w:val="28"/>
        </w:rPr>
        <w:t>х</w:t>
      </w:r>
      <w:r w:rsidRPr="001E4535">
        <w:rPr>
          <w:sz w:val="28"/>
          <w:szCs w:val="28"/>
        </w:rPr>
        <w:t xml:space="preserve"> в рамках сотрудничества образовательных организаций.</w:t>
      </w:r>
    </w:p>
    <w:p w:rsidR="00A656C8" w:rsidRDefault="00A656C8" w:rsidP="00A656C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535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1E4535">
        <w:rPr>
          <w:sz w:val="28"/>
          <w:szCs w:val="28"/>
        </w:rPr>
        <w:t xml:space="preserve">  Формат проведения Конкурса предполагает два этапа и является очно-заочным. </w:t>
      </w:r>
    </w:p>
    <w:p w:rsidR="00A656C8" w:rsidRDefault="00A656C8" w:rsidP="00A656C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F796A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3F796A">
        <w:rPr>
          <w:sz w:val="28"/>
          <w:szCs w:val="28"/>
        </w:rPr>
        <w:t>Победителей Конкурса определяет конкурсная комиссия, создаваемая Приказ</w:t>
      </w:r>
      <w:r>
        <w:rPr>
          <w:sz w:val="28"/>
          <w:szCs w:val="28"/>
        </w:rPr>
        <w:t>ом</w:t>
      </w:r>
      <w:r w:rsidRPr="003F796A">
        <w:rPr>
          <w:sz w:val="28"/>
          <w:szCs w:val="28"/>
        </w:rPr>
        <w:t xml:space="preserve"> ректора Академии. В состав комиссии включаются: обучающиеся и сотрудники Академии, представители других вузов-участников.</w:t>
      </w:r>
    </w:p>
    <w:p w:rsidR="00A656C8" w:rsidRDefault="00A656C8" w:rsidP="00A656C8">
      <w:pPr>
        <w:pStyle w:val="Default"/>
        <w:spacing w:line="276" w:lineRule="auto"/>
        <w:ind w:firstLine="567"/>
        <w:jc w:val="both"/>
        <w:rPr>
          <w:b/>
        </w:rPr>
      </w:pPr>
    </w:p>
    <w:p w:rsidR="00A656C8" w:rsidRPr="001872B5" w:rsidRDefault="00A656C8" w:rsidP="00A656C8">
      <w:pPr>
        <w:pStyle w:val="Default"/>
        <w:ind w:firstLine="567"/>
        <w:jc w:val="center"/>
        <w:rPr>
          <w:b/>
          <w:sz w:val="28"/>
          <w:szCs w:val="28"/>
        </w:rPr>
      </w:pPr>
      <w:r w:rsidRPr="001872B5">
        <w:rPr>
          <w:b/>
          <w:sz w:val="28"/>
          <w:szCs w:val="28"/>
          <w:lang w:val="en-US"/>
        </w:rPr>
        <w:t>II</w:t>
      </w:r>
      <w:r w:rsidRPr="001872B5">
        <w:rPr>
          <w:b/>
          <w:sz w:val="28"/>
          <w:szCs w:val="28"/>
        </w:rPr>
        <w:t>. ПОРЯДОК ПРОВЕДЕНИЯ КОНКУРСА</w:t>
      </w:r>
    </w:p>
    <w:p w:rsidR="00A656C8" w:rsidRPr="001872B5" w:rsidRDefault="00A656C8" w:rsidP="00A656C8">
      <w:pPr>
        <w:pStyle w:val="Default"/>
        <w:ind w:firstLine="567"/>
        <w:jc w:val="center"/>
        <w:rPr>
          <w:b/>
          <w:sz w:val="28"/>
          <w:szCs w:val="28"/>
        </w:rPr>
      </w:pPr>
    </w:p>
    <w:p w:rsidR="00A656C8" w:rsidRDefault="00A656C8" w:rsidP="00A656C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872B5">
        <w:rPr>
          <w:sz w:val="28"/>
          <w:szCs w:val="28"/>
        </w:rPr>
        <w:t>2.1.</w:t>
      </w:r>
      <w:r w:rsidRPr="001872B5">
        <w:rPr>
          <w:b/>
          <w:sz w:val="28"/>
          <w:szCs w:val="28"/>
        </w:rPr>
        <w:t xml:space="preserve"> </w:t>
      </w:r>
      <w:r w:rsidRPr="001872B5">
        <w:rPr>
          <w:sz w:val="28"/>
          <w:szCs w:val="28"/>
        </w:rPr>
        <w:t>Конкурс проводится для обучающихся образовательных организаций любого вида и типа (образовательных организаций высшего и среднего образования).</w:t>
      </w:r>
    </w:p>
    <w:p w:rsidR="00A656C8" w:rsidRPr="001872B5" w:rsidRDefault="00A656C8" w:rsidP="00A656C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872B5">
        <w:rPr>
          <w:sz w:val="28"/>
          <w:szCs w:val="28"/>
        </w:rPr>
        <w:t>2.2. Количество участников Конкурса не ограничено. Формат Конкурса предполагает, как индивидуальное, так и командное участие, при том, что количество участников в команде, выполняющей проект, не ограничено.</w:t>
      </w:r>
    </w:p>
    <w:p w:rsidR="00A656C8" w:rsidRPr="001872B5" w:rsidRDefault="00A656C8" w:rsidP="00A656C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20CC7">
        <w:rPr>
          <w:sz w:val="28"/>
          <w:szCs w:val="28"/>
        </w:rPr>
        <w:t xml:space="preserve">2.3. </w:t>
      </w:r>
      <w:r w:rsidRPr="001872B5">
        <w:rPr>
          <w:sz w:val="28"/>
          <w:szCs w:val="28"/>
        </w:rPr>
        <w:t>Конкурс проводится в два этапа:</w:t>
      </w:r>
    </w:p>
    <w:p w:rsidR="00A656C8" w:rsidRDefault="00A656C8" w:rsidP="00A656C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872B5">
        <w:rPr>
          <w:sz w:val="28"/>
          <w:szCs w:val="28"/>
        </w:rPr>
        <w:t xml:space="preserve"> </w:t>
      </w:r>
      <w:r w:rsidRPr="001872B5">
        <w:rPr>
          <w:sz w:val="28"/>
          <w:szCs w:val="28"/>
          <w:lang w:val="en-US"/>
        </w:rPr>
        <w:t>I</w:t>
      </w:r>
      <w:r w:rsidRPr="001872B5">
        <w:rPr>
          <w:sz w:val="28"/>
          <w:szCs w:val="28"/>
        </w:rPr>
        <w:t xml:space="preserve"> Этап</w:t>
      </w:r>
      <w:r w:rsidRPr="001872B5">
        <w:rPr>
          <w:b/>
          <w:sz w:val="28"/>
          <w:szCs w:val="28"/>
        </w:rPr>
        <w:t xml:space="preserve"> - </w:t>
      </w:r>
      <w:r w:rsidRPr="001872B5">
        <w:rPr>
          <w:sz w:val="28"/>
          <w:szCs w:val="28"/>
        </w:rPr>
        <w:t>Подача заявок на участие в К</w:t>
      </w:r>
      <w:r>
        <w:rPr>
          <w:sz w:val="28"/>
          <w:szCs w:val="28"/>
        </w:rPr>
        <w:t>онкурсе;</w:t>
      </w:r>
    </w:p>
    <w:p w:rsidR="00A656C8" w:rsidRPr="001872B5" w:rsidRDefault="00A656C8" w:rsidP="00A656C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872B5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Предоставление конкурсных материалов.</w:t>
      </w:r>
      <w:proofErr w:type="gramEnd"/>
      <w:r>
        <w:rPr>
          <w:sz w:val="28"/>
          <w:szCs w:val="28"/>
        </w:rPr>
        <w:t xml:space="preserve"> </w:t>
      </w:r>
    </w:p>
    <w:p w:rsidR="00A656C8" w:rsidRPr="00B20CC7" w:rsidRDefault="00A656C8" w:rsidP="00A656C8">
      <w:pPr>
        <w:spacing w:line="276" w:lineRule="auto"/>
        <w:ind w:firstLine="567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B20CC7">
        <w:rPr>
          <w:rStyle w:val="a3"/>
          <w:sz w:val="28"/>
          <w:szCs w:val="28"/>
        </w:rPr>
        <w:t>Процедура Конкурса</w:t>
      </w:r>
    </w:p>
    <w:p w:rsidR="00A656C8" w:rsidRDefault="00A656C8" w:rsidP="00A656C8">
      <w:pPr>
        <w:widowControl w:val="0"/>
        <w:tabs>
          <w:tab w:val="left" w:pos="851"/>
          <w:tab w:val="left" w:pos="1134"/>
        </w:tabs>
        <w:spacing w:line="276" w:lineRule="auto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>2</w:t>
      </w:r>
      <w:r w:rsidRPr="00B20CC7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</w:rPr>
        <w:t>4</w:t>
      </w:r>
      <w:r w:rsidRPr="00B20CC7">
        <w:rPr>
          <w:rStyle w:val="a3"/>
          <w:sz w:val="28"/>
          <w:szCs w:val="28"/>
        </w:rPr>
        <w:t xml:space="preserve">.1. Организатор Конкурса на официальном сайте Академии размещает объявление о проведении Конкурса (Положение о конкурсе, контактная информация Оргкомитета, правила регистрации, </w:t>
      </w:r>
      <w:r w:rsidRPr="00B20CC7">
        <w:rPr>
          <w:rStyle w:val="a3"/>
          <w:sz w:val="28"/>
          <w:szCs w:val="28"/>
        </w:rPr>
        <w:lastRenderedPageBreak/>
        <w:t>требования и другая необходимая информация).</w:t>
      </w:r>
    </w:p>
    <w:p w:rsidR="00A656C8" w:rsidRPr="009B5D09" w:rsidRDefault="00A656C8" w:rsidP="00A656C8">
      <w:pPr>
        <w:widowControl w:val="0"/>
        <w:tabs>
          <w:tab w:val="left" w:pos="851"/>
          <w:tab w:val="left" w:pos="1134"/>
        </w:tabs>
        <w:spacing w:line="276" w:lineRule="auto"/>
        <w:ind w:firstLine="567"/>
        <w:jc w:val="both"/>
        <w:rPr>
          <w:rStyle w:val="a3"/>
          <w:b w:val="0"/>
          <w:sz w:val="28"/>
          <w:szCs w:val="28"/>
        </w:rPr>
      </w:pPr>
      <w:r w:rsidRPr="009B5D09">
        <w:rPr>
          <w:rStyle w:val="a3"/>
          <w:sz w:val="28"/>
          <w:szCs w:val="28"/>
        </w:rPr>
        <w:t>2.4.2. Участники направляют организатору заявки для участия в Конкурсе.</w:t>
      </w:r>
      <w:r>
        <w:rPr>
          <w:rStyle w:val="a3"/>
          <w:sz w:val="28"/>
          <w:szCs w:val="28"/>
        </w:rPr>
        <w:t xml:space="preserve"> Заявки подаются в электронном виде.</w:t>
      </w:r>
      <w:r w:rsidRPr="009B5D09">
        <w:rPr>
          <w:rStyle w:val="a3"/>
          <w:sz w:val="28"/>
          <w:szCs w:val="28"/>
        </w:rPr>
        <w:t xml:space="preserve"> В конкурсе могут </w:t>
      </w:r>
      <w:r w:rsidRPr="009B5D09">
        <w:rPr>
          <w:sz w:val="28"/>
          <w:szCs w:val="28"/>
        </w:rPr>
        <w:t>участв</w:t>
      </w:r>
      <w:r w:rsidR="004A5784">
        <w:rPr>
          <w:sz w:val="28"/>
          <w:szCs w:val="28"/>
        </w:rPr>
        <w:t xml:space="preserve">овать все проекты, поданные до 30 </w:t>
      </w:r>
      <w:r>
        <w:rPr>
          <w:sz w:val="28"/>
          <w:szCs w:val="28"/>
        </w:rPr>
        <w:t>ноября</w:t>
      </w:r>
      <w:r w:rsidRPr="009B5D09">
        <w:rPr>
          <w:sz w:val="28"/>
          <w:szCs w:val="28"/>
        </w:rPr>
        <w:t xml:space="preserve"> 2020 года. </w:t>
      </w:r>
    </w:p>
    <w:p w:rsidR="00A656C8" w:rsidRDefault="00A656C8" w:rsidP="00A656C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2.4.3. Рассмотрение проектов, представленных для участия в Конкурсе, произво</w:t>
      </w:r>
      <w:r w:rsidR="004A5784">
        <w:rPr>
          <w:sz w:val="28"/>
          <w:szCs w:val="28"/>
        </w:rPr>
        <w:t>дится в период с 30</w:t>
      </w:r>
      <w:r w:rsidR="00D167BC">
        <w:rPr>
          <w:sz w:val="28"/>
          <w:szCs w:val="28"/>
        </w:rPr>
        <w:t xml:space="preserve"> ноября </w:t>
      </w:r>
      <w:r w:rsidR="004A5784">
        <w:rPr>
          <w:sz w:val="28"/>
          <w:szCs w:val="28"/>
        </w:rPr>
        <w:t>по 5 декабря</w:t>
      </w:r>
      <w:r>
        <w:rPr>
          <w:sz w:val="28"/>
          <w:szCs w:val="28"/>
        </w:rPr>
        <w:t xml:space="preserve"> 2020 года.</w:t>
      </w:r>
    </w:p>
    <w:p w:rsidR="00A656C8" w:rsidRDefault="00A656C8" w:rsidP="00A656C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Формат представления проектов – проект  и видео-поздравление Матери на родном языке. </w:t>
      </w:r>
    </w:p>
    <w:p w:rsidR="00A656C8" w:rsidRDefault="00A656C8" w:rsidP="00A656C8">
      <w:pPr>
        <w:pStyle w:val="Default"/>
        <w:ind w:firstLine="567"/>
        <w:jc w:val="both"/>
        <w:rPr>
          <w:sz w:val="28"/>
          <w:szCs w:val="28"/>
        </w:rPr>
      </w:pPr>
    </w:p>
    <w:p w:rsidR="00A656C8" w:rsidRDefault="00A656C8" w:rsidP="00A656C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872B5">
        <w:rPr>
          <w:b/>
          <w:sz w:val="28"/>
          <w:szCs w:val="28"/>
          <w:lang w:val="en-US"/>
        </w:rPr>
        <w:t>III</w:t>
      </w:r>
      <w:r w:rsidRPr="001872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ТРЕБОВАНИЯ К ОФОРМЛЕНИЮ МАТЕРИАЛОВ КОНКУРСА</w:t>
      </w:r>
    </w:p>
    <w:p w:rsidR="00A656C8" w:rsidRDefault="00A656C8" w:rsidP="00A656C8">
      <w:pPr>
        <w:pStyle w:val="Default"/>
        <w:ind w:firstLine="567"/>
        <w:jc w:val="both"/>
        <w:rPr>
          <w:b/>
          <w:sz w:val="28"/>
          <w:szCs w:val="28"/>
        </w:rPr>
      </w:pPr>
    </w:p>
    <w:p w:rsidR="00A656C8" w:rsidRDefault="00A656C8" w:rsidP="00A656C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Проект, участвующий в Конкурсе, представляется в виде презентации по теме и видео-поздравление.</w:t>
      </w:r>
    </w:p>
    <w:p w:rsidR="00A656C8" w:rsidRDefault="00A656C8" w:rsidP="00A656C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Проект должен отражать: </w:t>
      </w:r>
    </w:p>
    <w:p w:rsidR="00A656C8" w:rsidRDefault="00A656C8" w:rsidP="00A656C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67BC">
        <w:rPr>
          <w:sz w:val="28"/>
          <w:szCs w:val="28"/>
        </w:rPr>
        <w:t>исторический уклад семейной жизни в стране</w:t>
      </w:r>
      <w:r>
        <w:rPr>
          <w:sz w:val="28"/>
          <w:szCs w:val="28"/>
        </w:rPr>
        <w:t>;</w:t>
      </w:r>
    </w:p>
    <w:p w:rsidR="00A656C8" w:rsidRDefault="00A656C8" w:rsidP="00A656C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национальные </w:t>
      </w:r>
      <w:r w:rsidR="00D167BC">
        <w:rPr>
          <w:sz w:val="28"/>
          <w:szCs w:val="28"/>
        </w:rPr>
        <w:t xml:space="preserve">семейные </w:t>
      </w:r>
      <w:r>
        <w:rPr>
          <w:sz w:val="28"/>
          <w:szCs w:val="28"/>
        </w:rPr>
        <w:t>традиции;</w:t>
      </w:r>
    </w:p>
    <w:p w:rsidR="00A656C8" w:rsidRDefault="00A656C8" w:rsidP="00A656C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67BC">
        <w:rPr>
          <w:sz w:val="28"/>
          <w:szCs w:val="28"/>
        </w:rPr>
        <w:t>виртуальный подарок маме</w:t>
      </w:r>
      <w:r>
        <w:rPr>
          <w:sz w:val="28"/>
          <w:szCs w:val="28"/>
        </w:rPr>
        <w:t>;</w:t>
      </w:r>
    </w:p>
    <w:p w:rsidR="00A656C8" w:rsidRDefault="00A656C8" w:rsidP="00A656C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 др.</w:t>
      </w:r>
    </w:p>
    <w:p w:rsidR="00A656C8" w:rsidRDefault="00A656C8" w:rsidP="00A656C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Видео-</w:t>
      </w:r>
      <w:r w:rsidR="00D167BC">
        <w:rPr>
          <w:sz w:val="28"/>
          <w:szCs w:val="28"/>
        </w:rPr>
        <w:t>поздравление</w:t>
      </w:r>
      <w:r>
        <w:rPr>
          <w:sz w:val="28"/>
          <w:szCs w:val="28"/>
        </w:rPr>
        <w:t xml:space="preserve"> должно отражать </w:t>
      </w:r>
      <w:r w:rsidR="00D167BC">
        <w:rPr>
          <w:sz w:val="28"/>
          <w:szCs w:val="28"/>
        </w:rPr>
        <w:t>уважительное отношение к Матерям Земли</w:t>
      </w:r>
      <w:r>
        <w:rPr>
          <w:sz w:val="28"/>
          <w:szCs w:val="28"/>
        </w:rPr>
        <w:t xml:space="preserve"> и личное отношение участника к своей </w:t>
      </w:r>
      <w:r w:rsidR="00D167BC">
        <w:rPr>
          <w:sz w:val="28"/>
          <w:szCs w:val="28"/>
        </w:rPr>
        <w:t>Матери</w:t>
      </w:r>
      <w:r>
        <w:rPr>
          <w:sz w:val="28"/>
          <w:szCs w:val="28"/>
        </w:rPr>
        <w:t>.</w:t>
      </w:r>
    </w:p>
    <w:p w:rsidR="00A656C8" w:rsidRDefault="00A656C8" w:rsidP="00A656C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A656C8" w:rsidRDefault="00A656C8" w:rsidP="00A656C8">
      <w:pPr>
        <w:pStyle w:val="Default"/>
        <w:ind w:firstLine="567"/>
        <w:jc w:val="center"/>
        <w:rPr>
          <w:b/>
          <w:sz w:val="28"/>
          <w:szCs w:val="28"/>
        </w:rPr>
      </w:pPr>
      <w:r w:rsidRPr="002A6BB9">
        <w:rPr>
          <w:b/>
          <w:sz w:val="28"/>
          <w:szCs w:val="28"/>
          <w:lang w:val="en-US"/>
        </w:rPr>
        <w:t>IV</w:t>
      </w:r>
      <w:r w:rsidRPr="002A6B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ОЦЕНКА МАТЕРИАЛОВ, ПРЕДСТАВЛЕННЫХ НА КОНКУРС</w:t>
      </w:r>
    </w:p>
    <w:p w:rsidR="00A656C8" w:rsidRDefault="00A656C8" w:rsidP="00A656C8">
      <w:pPr>
        <w:pStyle w:val="Default"/>
        <w:ind w:firstLine="567"/>
        <w:jc w:val="both"/>
        <w:rPr>
          <w:b/>
          <w:sz w:val="28"/>
          <w:szCs w:val="28"/>
        </w:rPr>
      </w:pPr>
    </w:p>
    <w:p w:rsidR="00A656C8" w:rsidRPr="002A6BB9" w:rsidRDefault="00A656C8" w:rsidP="00A656C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A6BB9">
        <w:rPr>
          <w:sz w:val="28"/>
          <w:szCs w:val="28"/>
        </w:rPr>
        <w:t xml:space="preserve">4.1. Оценка </w:t>
      </w:r>
      <w:proofErr w:type="gramStart"/>
      <w:r w:rsidRPr="002A6BB9">
        <w:rPr>
          <w:sz w:val="28"/>
          <w:szCs w:val="28"/>
        </w:rPr>
        <w:t>материалов, представленных на Конкурс производится</w:t>
      </w:r>
      <w:proofErr w:type="gramEnd"/>
      <w:r w:rsidRPr="002A6BB9">
        <w:rPr>
          <w:sz w:val="28"/>
          <w:szCs w:val="28"/>
        </w:rPr>
        <w:t xml:space="preserve"> конкурсной комиссией.</w:t>
      </w:r>
    </w:p>
    <w:p w:rsidR="00A656C8" w:rsidRPr="002A6BB9" w:rsidRDefault="00A656C8" w:rsidP="00A656C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A6BB9">
        <w:rPr>
          <w:sz w:val="28"/>
          <w:szCs w:val="28"/>
        </w:rPr>
        <w:t>4.2. Критерии оценки:</w:t>
      </w:r>
    </w:p>
    <w:p w:rsidR="00A656C8" w:rsidRPr="002A6BB9" w:rsidRDefault="00A656C8" w:rsidP="00A656C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A6BB9">
        <w:rPr>
          <w:sz w:val="28"/>
          <w:szCs w:val="28"/>
        </w:rPr>
        <w:t>- соответствие проекта тематике Конкурса;</w:t>
      </w:r>
    </w:p>
    <w:p w:rsidR="00A656C8" w:rsidRPr="002A6BB9" w:rsidRDefault="00A656C8" w:rsidP="00A656C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A6BB9">
        <w:rPr>
          <w:sz w:val="28"/>
          <w:szCs w:val="28"/>
        </w:rPr>
        <w:t>- соответствие представленных материалов целям и задачам Конкурса;</w:t>
      </w:r>
    </w:p>
    <w:p w:rsidR="00A656C8" w:rsidRPr="002A6BB9" w:rsidRDefault="00A656C8" w:rsidP="00A656C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A6BB9">
        <w:rPr>
          <w:sz w:val="28"/>
          <w:szCs w:val="28"/>
        </w:rPr>
        <w:t>- структура изложения информации;</w:t>
      </w:r>
    </w:p>
    <w:p w:rsidR="00A656C8" w:rsidRPr="002A6BB9" w:rsidRDefault="00A656C8" w:rsidP="00A656C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A6BB9">
        <w:rPr>
          <w:sz w:val="28"/>
          <w:szCs w:val="28"/>
        </w:rPr>
        <w:t>- содержательность и наполненность проекта;</w:t>
      </w:r>
    </w:p>
    <w:p w:rsidR="00A656C8" w:rsidRPr="002A6BB9" w:rsidRDefault="00A656C8" w:rsidP="00A656C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A6BB9">
        <w:rPr>
          <w:sz w:val="28"/>
          <w:szCs w:val="28"/>
        </w:rPr>
        <w:t>- качество изложения материала и оформления проекта.</w:t>
      </w:r>
    </w:p>
    <w:p w:rsidR="00A656C8" w:rsidRPr="00BD7D83" w:rsidRDefault="00A656C8" w:rsidP="00A656C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D7D83">
        <w:rPr>
          <w:sz w:val="28"/>
          <w:szCs w:val="28"/>
        </w:rPr>
        <w:t xml:space="preserve">4.3. Победители конкурса </w:t>
      </w:r>
      <w:r w:rsidR="00A76115">
        <w:rPr>
          <w:sz w:val="28"/>
          <w:szCs w:val="28"/>
        </w:rPr>
        <w:t xml:space="preserve">объявляются в срок не позднее </w:t>
      </w:r>
      <w:r w:rsidR="00A76115" w:rsidRPr="00A76115">
        <w:rPr>
          <w:color w:val="auto"/>
          <w:sz w:val="28"/>
          <w:szCs w:val="28"/>
        </w:rPr>
        <w:t>5 декабря</w:t>
      </w:r>
      <w:r w:rsidRPr="00A76115">
        <w:rPr>
          <w:color w:val="auto"/>
          <w:sz w:val="28"/>
          <w:szCs w:val="28"/>
        </w:rPr>
        <w:t xml:space="preserve"> </w:t>
      </w:r>
      <w:r w:rsidRPr="00BD7D83">
        <w:rPr>
          <w:sz w:val="28"/>
          <w:szCs w:val="28"/>
        </w:rPr>
        <w:t xml:space="preserve">2020 года. </w:t>
      </w:r>
      <w:r>
        <w:rPr>
          <w:sz w:val="28"/>
          <w:szCs w:val="28"/>
        </w:rPr>
        <w:t xml:space="preserve">По итогам Конкурса осуществляется награждение победителей и участников. </w:t>
      </w:r>
    </w:p>
    <w:p w:rsidR="00A656C8" w:rsidRDefault="00A656C8" w:rsidP="00A656C8">
      <w:pPr>
        <w:pStyle w:val="Default"/>
        <w:ind w:firstLine="567"/>
        <w:jc w:val="both"/>
        <w:rPr>
          <w:sz w:val="28"/>
          <w:szCs w:val="28"/>
        </w:rPr>
      </w:pPr>
    </w:p>
    <w:p w:rsidR="00A656C8" w:rsidRDefault="00A656C8" w:rsidP="00A656C8">
      <w:pPr>
        <w:pStyle w:val="Default"/>
        <w:ind w:firstLine="567"/>
        <w:jc w:val="center"/>
        <w:rPr>
          <w:b/>
          <w:sz w:val="28"/>
          <w:szCs w:val="28"/>
        </w:rPr>
      </w:pPr>
      <w:r w:rsidRPr="002A6BB9">
        <w:rPr>
          <w:b/>
          <w:sz w:val="28"/>
          <w:szCs w:val="28"/>
          <w:lang w:val="en-US"/>
        </w:rPr>
        <w:t>V</w:t>
      </w:r>
      <w:r w:rsidRPr="002A6B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ЗАКЛЮЧИТЕЛЬНЫЕ ПОЛОЖЕНИЯ</w:t>
      </w:r>
    </w:p>
    <w:p w:rsidR="00A656C8" w:rsidRDefault="00A656C8" w:rsidP="00A656C8">
      <w:pPr>
        <w:pStyle w:val="Default"/>
        <w:ind w:firstLine="567"/>
        <w:jc w:val="both"/>
        <w:rPr>
          <w:b/>
          <w:sz w:val="28"/>
          <w:szCs w:val="28"/>
        </w:rPr>
      </w:pPr>
    </w:p>
    <w:p w:rsidR="00A656C8" w:rsidRDefault="00A656C8" w:rsidP="00A656C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D7D83">
        <w:rPr>
          <w:sz w:val="28"/>
          <w:szCs w:val="28"/>
        </w:rPr>
        <w:t xml:space="preserve">5.1. </w:t>
      </w:r>
      <w:r>
        <w:rPr>
          <w:sz w:val="28"/>
          <w:szCs w:val="28"/>
        </w:rPr>
        <w:t>Настоящее Положение действует на период проведения Конкурса.</w:t>
      </w:r>
    </w:p>
    <w:p w:rsidR="00A656C8" w:rsidRPr="00BD7D83" w:rsidRDefault="00A656C8" w:rsidP="00A656C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В Настоящее Положение могут быть внесены изменения и дополнения в установленном порядке.</w:t>
      </w:r>
    </w:p>
    <w:p w:rsidR="00F854CB" w:rsidRDefault="00F854CB"/>
    <w:sectPr w:rsidR="00F854CB" w:rsidSect="00BD21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C8"/>
    <w:rsid w:val="00351CF2"/>
    <w:rsid w:val="004A5784"/>
    <w:rsid w:val="00845BE5"/>
    <w:rsid w:val="008F2529"/>
    <w:rsid w:val="00A656C8"/>
    <w:rsid w:val="00A76115"/>
    <w:rsid w:val="00D167BC"/>
    <w:rsid w:val="00F8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5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uiPriority w:val="22"/>
    <w:qFormat/>
    <w:rsid w:val="00A656C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56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6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5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uiPriority w:val="22"/>
    <w:qFormat/>
    <w:rsid w:val="00A656C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56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6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</dc:creator>
  <cp:lastModifiedBy>ё</cp:lastModifiedBy>
  <cp:revision>3</cp:revision>
  <cp:lastPrinted>2020-11-26T09:36:00Z</cp:lastPrinted>
  <dcterms:created xsi:type="dcterms:W3CDTF">2020-11-25T11:57:00Z</dcterms:created>
  <dcterms:modified xsi:type="dcterms:W3CDTF">2020-11-26T09:36:00Z</dcterms:modified>
</cp:coreProperties>
</file>