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5" w:rsidRPr="00B71885" w:rsidRDefault="00B71885" w:rsidP="00B7188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71885">
        <w:rPr>
          <w:rFonts w:ascii="Times New Roman" w:hAnsi="Times New Roman" w:cs="Times New Roman"/>
          <w:b/>
          <w:sz w:val="20"/>
        </w:rPr>
        <w:t>Направление 35.03.07 - Технология производства и переработки сельскохозяйственной продукции</w:t>
      </w:r>
    </w:p>
    <w:p w:rsidR="00B71885" w:rsidRPr="00B71885" w:rsidRDefault="00B71885" w:rsidP="00B7188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71885">
        <w:rPr>
          <w:rFonts w:ascii="Times New Roman" w:hAnsi="Times New Roman" w:cs="Times New Roman"/>
          <w:b/>
          <w:sz w:val="20"/>
        </w:rPr>
        <w:t>Профиль – Хранение и переработка сельскохозяйственной продукции</w:t>
      </w:r>
    </w:p>
    <w:p w:rsidR="00FE0289" w:rsidRPr="0010247F" w:rsidRDefault="00FE0289" w:rsidP="00FE028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Группа </w:t>
      </w:r>
      <w:r w:rsidR="00CA7377">
        <w:rPr>
          <w:rFonts w:ascii="Times New Roman" w:hAnsi="Times New Roman" w:cs="Times New Roman"/>
          <w:b/>
          <w:sz w:val="20"/>
        </w:rPr>
        <w:t>ТППхп</w:t>
      </w:r>
      <w:r w:rsidRPr="0010247F">
        <w:rPr>
          <w:rFonts w:ascii="Times New Roman" w:hAnsi="Times New Roman" w:cs="Times New Roman"/>
          <w:b/>
          <w:sz w:val="20"/>
        </w:rPr>
        <w:t>-19Б1з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19.10.-31.10.2020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627B4C" w:rsidTr="00EC57A4">
        <w:trPr>
          <w:trHeight w:val="158"/>
        </w:trPr>
        <w:tc>
          <w:tcPr>
            <w:tcW w:w="9571" w:type="dxa"/>
            <w:gridSpan w:val="6"/>
          </w:tcPr>
          <w:p w:rsidR="007F0586" w:rsidRPr="00627B4C" w:rsidRDefault="007F0586" w:rsidP="00CA7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УСТАНОВОЧНО-АТТЕСТАЦИОННОЙ СЕССИИ</w:t>
            </w:r>
          </w:p>
        </w:tc>
      </w:tr>
      <w:tr w:rsidR="007F0586" w:rsidRPr="00627B4C" w:rsidTr="00EC57A4">
        <w:trPr>
          <w:trHeight w:val="264"/>
        </w:trPr>
        <w:tc>
          <w:tcPr>
            <w:tcW w:w="294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кафедра</w:t>
            </w:r>
          </w:p>
        </w:tc>
        <w:tc>
          <w:tcPr>
            <w:tcW w:w="1950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@mail</w:t>
            </w:r>
          </w:p>
        </w:tc>
      </w:tr>
      <w:tr w:rsidR="00EC57A4" w:rsidRPr="00627B4C" w:rsidTr="00EC57A4">
        <w:trPr>
          <w:trHeight w:val="264"/>
        </w:trPr>
        <w:tc>
          <w:tcPr>
            <w:tcW w:w="294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лк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пр.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лаб.</w:t>
            </w:r>
          </w:p>
        </w:tc>
        <w:tc>
          <w:tcPr>
            <w:tcW w:w="2977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50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EC57A4" w:rsidRPr="00627B4C" w:rsidTr="00EC57A4">
        <w:tc>
          <w:tcPr>
            <w:tcW w:w="2943" w:type="dxa"/>
            <w:vAlign w:val="center"/>
          </w:tcPr>
          <w:p w:rsidR="007F0586" w:rsidRPr="00627B4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Философия </w:t>
            </w:r>
          </w:p>
          <w:p w:rsidR="007F0586" w:rsidRPr="00627B4C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Красильникова Е.В.</w:t>
            </w:r>
          </w:p>
        </w:tc>
        <w:tc>
          <w:tcPr>
            <w:tcW w:w="567" w:type="dxa"/>
            <w:vAlign w:val="center"/>
          </w:tcPr>
          <w:p w:rsidR="007F0586" w:rsidRPr="00627B4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гуманитарных наук</w:t>
            </w:r>
          </w:p>
        </w:tc>
        <w:tc>
          <w:tcPr>
            <w:tcW w:w="1950" w:type="dxa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gum512@mail.ru</w:t>
            </w:r>
          </w:p>
        </w:tc>
      </w:tr>
      <w:tr w:rsidR="00EC57A4" w:rsidRPr="00627B4C" w:rsidTr="00EC57A4">
        <w:trPr>
          <w:trHeight w:val="260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Сельскохозяйственная экология </w:t>
            </w:r>
          </w:p>
          <w:p w:rsidR="007F0586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Тюлин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В.А.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CA7377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7F0586" w:rsidRPr="00627B4C" w:rsidRDefault="00CA7377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vtjulin@tvgsha.ru</w:t>
            </w:r>
          </w:p>
        </w:tc>
      </w:tr>
      <w:tr w:rsidR="00EC57A4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Математическая статистика </w:t>
            </w:r>
          </w:p>
          <w:p w:rsidR="007F0586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Ганичева А.В.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CA7377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CA7377" w:rsidP="006909F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7F0586" w:rsidRPr="00627B4C" w:rsidRDefault="00CA7377" w:rsidP="00510B1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aganicheva@tvgsha.ru</w:t>
            </w:r>
          </w:p>
        </w:tc>
      </w:tr>
      <w:tr w:rsidR="00CA7377" w:rsidRPr="00627B4C" w:rsidTr="00546F3C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Химия 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Тумасьева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И.Г.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977" w:type="dxa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itumaseva@tvgsha.ru</w:t>
            </w:r>
          </w:p>
        </w:tc>
      </w:tr>
      <w:tr w:rsidR="00CA7377" w:rsidRPr="00627B4C" w:rsidTr="00FC715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Цифровые технологии в АПК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Петров М.Ю.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mpetrov@tvgsha.ru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Биохимия с.-х. продукции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Шилова О.В.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aakimov@tvgsha.ru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Механизация и автоматизация технологических процессов  растениеводства и животноводства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Сизов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технологических и транспортных машин и комплексов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isizov@tvgsha.ru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Процессы и аппараты перерабатывающих производств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Сизов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технологических и транспортных машин и комплексов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isizov@tvgsha.ru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9571" w:type="dxa"/>
            <w:gridSpan w:val="6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ФОРМА ПРОМЕЖУТОЧНОЙ АТТЕСТАЦИИ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Немецкий язык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Новоселова О.В.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ktyamk@gmail.com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Экзамен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Английский язык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Романова Л.А.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ktyamk@gmail.com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Экзамен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Химия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Тумасьева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И.Г.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itumaseva@tvgsha.ru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Физика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Антонов А.С.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fmdit@tvgsha.ru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Ознакомительная практика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Яковлева С.В.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производства, переработки и хранения продукции растениеводства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syakovleva@tvgsha.ru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Безопасность жизнедеятельности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Кузьмин А.А.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aavanesov@tvgsha.ru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Введение в профессиональную деятельность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Яковлева С.В.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производства, переработки и хранения продукции растениеводства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syakovleva@tvgsha.ru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Экзамен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Зоология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Лукьянов А.А.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биологии животных и зоотехнии</w:t>
            </w:r>
          </w:p>
        </w:tc>
        <w:tc>
          <w:tcPr>
            <w:tcW w:w="1950" w:type="dxa"/>
            <w:vAlign w:val="center"/>
          </w:tcPr>
          <w:p w:rsidR="00CA7377" w:rsidRPr="00627B4C" w:rsidRDefault="00627B4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alukyanov@tvgsha.ru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Информатика 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Петров М.Ю.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mpetrov@tvgsha.ru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Тайм-менеджмент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Леметти</w:t>
            </w:r>
            <w:proofErr w:type="spellEnd"/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Ю.А.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менеджмента и предпринимательства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ulemetti@tvgsha.ru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Ботаника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Кузнецова С.Н.</w:t>
            </w:r>
          </w:p>
        </w:tc>
        <w:tc>
          <w:tcPr>
            <w:tcW w:w="4678" w:type="dxa"/>
            <w:gridSpan w:val="4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skuznecova@tvgsha.ru</w:t>
            </w:r>
          </w:p>
        </w:tc>
      </w:tr>
      <w:tr w:rsidR="00CA7377" w:rsidRPr="00627B4C" w:rsidTr="00EC57A4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Базовая физическая подготовка</w:t>
            </w:r>
          </w:p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Веселов Р.Ю.</w:t>
            </w:r>
          </w:p>
        </w:tc>
        <w:tc>
          <w:tcPr>
            <w:tcW w:w="4678" w:type="dxa"/>
            <w:gridSpan w:val="4"/>
          </w:tcPr>
          <w:p w:rsidR="00CA7377" w:rsidRPr="00627B4C" w:rsidRDefault="00627B4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физического воспитания</w:t>
            </w:r>
          </w:p>
        </w:tc>
        <w:tc>
          <w:tcPr>
            <w:tcW w:w="1950" w:type="dxa"/>
            <w:vAlign w:val="center"/>
          </w:tcPr>
          <w:p w:rsidR="00CA7377" w:rsidRPr="00627B4C" w:rsidRDefault="00627B4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rveselov@tvgsha.ru</w:t>
            </w:r>
          </w:p>
        </w:tc>
      </w:tr>
      <w:tr w:rsidR="00CA7377" w:rsidRPr="00627B4C" w:rsidTr="00B82728">
        <w:trPr>
          <w:trHeight w:val="257"/>
        </w:trPr>
        <w:tc>
          <w:tcPr>
            <w:tcW w:w="2943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Зачет 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Математическая статистика </w:t>
            </w:r>
          </w:p>
          <w:p w:rsidR="00CA7377" w:rsidRPr="00627B4C" w:rsidRDefault="00CA7377" w:rsidP="00CA737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Ганичева А.В.</w:t>
            </w:r>
          </w:p>
        </w:tc>
        <w:tc>
          <w:tcPr>
            <w:tcW w:w="4678" w:type="dxa"/>
            <w:gridSpan w:val="4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aganicheva@tvgsha.ru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F5176"/>
    <w:rsid w:val="00627B4C"/>
    <w:rsid w:val="006909FC"/>
    <w:rsid w:val="007F0586"/>
    <w:rsid w:val="00B71885"/>
    <w:rsid w:val="00B86499"/>
    <w:rsid w:val="00CA7377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Кара Елена Георгиевна</cp:lastModifiedBy>
  <cp:revision>3</cp:revision>
  <dcterms:created xsi:type="dcterms:W3CDTF">2020-10-15T22:21:00Z</dcterms:created>
  <dcterms:modified xsi:type="dcterms:W3CDTF">2020-10-16T12:25:00Z</dcterms:modified>
</cp:coreProperties>
</file>