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29D" w:rsidRPr="00B7029D" w:rsidRDefault="00B7029D" w:rsidP="00B7029D">
      <w:pPr>
        <w:spacing w:after="0" w:line="256" w:lineRule="auto"/>
        <w:jc w:val="center"/>
        <w:rPr>
          <w:rFonts w:ascii="Times New Roman" w:hAnsi="Times New Roman" w:cs="Times New Roman"/>
          <w:b/>
        </w:rPr>
      </w:pPr>
      <w:r w:rsidRPr="00B7029D">
        <w:rPr>
          <w:rFonts w:ascii="Times New Roman" w:hAnsi="Times New Roman" w:cs="Times New Roman"/>
          <w:b/>
        </w:rPr>
        <w:t>Направление - 38.03.02 Менеджмент</w:t>
      </w:r>
    </w:p>
    <w:p w:rsidR="00B7029D" w:rsidRPr="00B7029D" w:rsidRDefault="00B7029D" w:rsidP="00B7029D">
      <w:pPr>
        <w:spacing w:after="0" w:line="256" w:lineRule="auto"/>
        <w:jc w:val="center"/>
        <w:rPr>
          <w:rFonts w:ascii="Times New Roman" w:hAnsi="Times New Roman" w:cs="Times New Roman"/>
          <w:b/>
        </w:rPr>
      </w:pPr>
      <w:r w:rsidRPr="00B7029D">
        <w:rPr>
          <w:rFonts w:ascii="Times New Roman" w:hAnsi="Times New Roman" w:cs="Times New Roman"/>
          <w:b/>
        </w:rPr>
        <w:t>Профиль - Управление бизнесом</w:t>
      </w:r>
    </w:p>
    <w:p w:rsidR="00B7029D" w:rsidRPr="00B7029D" w:rsidRDefault="00B7029D" w:rsidP="00B7029D">
      <w:pPr>
        <w:spacing w:after="0" w:line="256" w:lineRule="auto"/>
        <w:jc w:val="center"/>
        <w:rPr>
          <w:rFonts w:ascii="Times New Roman" w:eastAsiaTheme="minorEastAsia" w:hAnsi="Times New Roman" w:cs="Times New Roman"/>
          <w:b/>
        </w:rPr>
      </w:pPr>
      <w:r w:rsidRPr="00B7029D">
        <w:rPr>
          <w:rFonts w:ascii="Times New Roman" w:hAnsi="Times New Roman" w:cs="Times New Roman"/>
          <w:b/>
        </w:rPr>
        <w:t>Группа МНуп-18Б1з</w:t>
      </w:r>
    </w:p>
    <w:p w:rsidR="00FE0289" w:rsidRPr="0010247F" w:rsidRDefault="00FE0289" w:rsidP="00FE0289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10247F">
        <w:rPr>
          <w:rFonts w:ascii="Times New Roman" w:hAnsi="Times New Roman" w:cs="Times New Roman"/>
          <w:b/>
          <w:sz w:val="20"/>
        </w:rPr>
        <w:t xml:space="preserve">Сроки сессии </w:t>
      </w:r>
      <w:r w:rsidR="001C50FB">
        <w:rPr>
          <w:rFonts w:ascii="Times New Roman" w:hAnsi="Times New Roman" w:cs="Times New Roman"/>
          <w:b/>
          <w:sz w:val="20"/>
        </w:rPr>
        <w:t>19.10.-31.10.2020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697"/>
        <w:gridCol w:w="712"/>
        <w:gridCol w:w="712"/>
        <w:gridCol w:w="712"/>
        <w:gridCol w:w="3738"/>
      </w:tblGrid>
      <w:tr w:rsidR="00B7029D" w:rsidRPr="00FE0289" w:rsidTr="00B7029D">
        <w:trPr>
          <w:trHeight w:val="158"/>
        </w:trPr>
        <w:tc>
          <w:tcPr>
            <w:tcW w:w="5000" w:type="pct"/>
            <w:gridSpan w:val="5"/>
          </w:tcPr>
          <w:p w:rsidR="00B7029D" w:rsidRPr="00FE0289" w:rsidRDefault="00B7029D" w:rsidP="00B864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9">
              <w:rPr>
                <w:rFonts w:ascii="Times New Roman" w:hAnsi="Times New Roman" w:cs="Times New Roman"/>
                <w:b/>
              </w:rPr>
              <w:t>УСТАНОВОЧНО-АТТЕСТАЦИОННОЙ СЕССИИ</w:t>
            </w:r>
          </w:p>
        </w:tc>
      </w:tr>
      <w:tr w:rsidR="00B7029D" w:rsidRPr="00FE0289" w:rsidTr="00B7029D">
        <w:trPr>
          <w:trHeight w:val="264"/>
        </w:trPr>
        <w:tc>
          <w:tcPr>
            <w:tcW w:w="1931" w:type="pct"/>
            <w:vMerge w:val="restart"/>
          </w:tcPr>
          <w:p w:rsidR="00B7029D" w:rsidRPr="00FE0289" w:rsidRDefault="00B7029D" w:rsidP="00FE02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289">
              <w:rPr>
                <w:rFonts w:ascii="Times New Roman" w:hAnsi="Times New Roman" w:cs="Times New Roman"/>
                <w:b/>
              </w:rPr>
              <w:t>ДИСЦИПЛИНА</w:t>
            </w:r>
          </w:p>
        </w:tc>
        <w:tc>
          <w:tcPr>
            <w:tcW w:w="1116" w:type="pct"/>
            <w:gridSpan w:val="3"/>
          </w:tcPr>
          <w:p w:rsidR="00B7029D" w:rsidRDefault="00B7029D" w:rsidP="00FE02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3" w:type="pct"/>
            <w:vMerge w:val="restart"/>
          </w:tcPr>
          <w:p w:rsidR="00B7029D" w:rsidRPr="00FE0289" w:rsidRDefault="00B7029D" w:rsidP="00FE02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FE0289">
              <w:rPr>
                <w:rFonts w:ascii="Times New Roman" w:hAnsi="Times New Roman" w:cs="Times New Roman"/>
                <w:b/>
              </w:rPr>
              <w:t>афедра</w:t>
            </w:r>
          </w:p>
        </w:tc>
      </w:tr>
      <w:tr w:rsidR="00B7029D" w:rsidRPr="00FE0289" w:rsidTr="00B7029D">
        <w:trPr>
          <w:trHeight w:val="264"/>
        </w:trPr>
        <w:tc>
          <w:tcPr>
            <w:tcW w:w="1931" w:type="pct"/>
            <w:vMerge/>
          </w:tcPr>
          <w:p w:rsidR="00B7029D" w:rsidRPr="00FE0289" w:rsidRDefault="00B7029D" w:rsidP="00FE02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pct"/>
          </w:tcPr>
          <w:p w:rsidR="00B7029D" w:rsidRPr="004F7C5C" w:rsidRDefault="00B7029D" w:rsidP="00FE02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F7C5C">
              <w:rPr>
                <w:rFonts w:ascii="Times New Roman" w:hAnsi="Times New Roman" w:cs="Times New Roman"/>
                <w:sz w:val="20"/>
              </w:rPr>
              <w:t>лк</w:t>
            </w:r>
            <w:proofErr w:type="spellEnd"/>
            <w:r w:rsidRPr="004F7C5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72" w:type="pct"/>
          </w:tcPr>
          <w:p w:rsidR="00B7029D" w:rsidRPr="004F7C5C" w:rsidRDefault="00B7029D" w:rsidP="00FE02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7C5C">
              <w:rPr>
                <w:rFonts w:ascii="Times New Roman" w:hAnsi="Times New Roman" w:cs="Times New Roman"/>
                <w:sz w:val="20"/>
              </w:rPr>
              <w:t>пр.</w:t>
            </w:r>
          </w:p>
        </w:tc>
        <w:tc>
          <w:tcPr>
            <w:tcW w:w="372" w:type="pct"/>
          </w:tcPr>
          <w:p w:rsidR="00B7029D" w:rsidRPr="004F7C5C" w:rsidRDefault="00B7029D" w:rsidP="00FE02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7C5C">
              <w:rPr>
                <w:rFonts w:ascii="Times New Roman" w:hAnsi="Times New Roman" w:cs="Times New Roman"/>
                <w:sz w:val="20"/>
              </w:rPr>
              <w:t>лаб.</w:t>
            </w:r>
          </w:p>
        </w:tc>
        <w:tc>
          <w:tcPr>
            <w:tcW w:w="1953" w:type="pct"/>
            <w:vMerge/>
          </w:tcPr>
          <w:p w:rsidR="00B7029D" w:rsidRDefault="00B7029D" w:rsidP="00FE02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029D" w:rsidRPr="00FE0289" w:rsidTr="00B7029D">
        <w:tc>
          <w:tcPr>
            <w:tcW w:w="1931" w:type="pct"/>
            <w:vAlign w:val="center"/>
          </w:tcPr>
          <w:p w:rsidR="00B7029D" w:rsidRPr="00B7029D" w:rsidRDefault="00B7029D" w:rsidP="00B7029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7029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Макроэкономическое планирование и прогнозирование</w:t>
            </w:r>
          </w:p>
          <w:p w:rsidR="00B7029D" w:rsidRPr="00526608" w:rsidRDefault="00B7029D" w:rsidP="00B702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029D">
              <w:rPr>
                <w:rFonts w:ascii="Times New Roman" w:eastAsia="Times New Roman" w:hAnsi="Times New Roman" w:cs="Times New Roman"/>
                <w:sz w:val="18"/>
                <w:szCs w:val="18"/>
              </w:rPr>
              <w:t>Кудрявцева О.В.</w:t>
            </w:r>
          </w:p>
        </w:tc>
        <w:tc>
          <w:tcPr>
            <w:tcW w:w="372" w:type="pct"/>
            <w:vAlign w:val="center"/>
          </w:tcPr>
          <w:p w:rsidR="00B7029D" w:rsidRPr="001C7C3C" w:rsidRDefault="00B7029D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2" w:type="pct"/>
            <w:vAlign w:val="center"/>
          </w:tcPr>
          <w:p w:rsidR="00B7029D" w:rsidRPr="001C7C3C" w:rsidRDefault="00B7029D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72" w:type="pct"/>
            <w:vAlign w:val="center"/>
          </w:tcPr>
          <w:p w:rsidR="00B7029D" w:rsidRPr="001C7C3C" w:rsidRDefault="00B7029D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3" w:type="pct"/>
            <w:vAlign w:val="center"/>
          </w:tcPr>
          <w:p w:rsidR="00B7029D" w:rsidRPr="00FE0289" w:rsidRDefault="00B7029D" w:rsidP="00C443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029D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менеджмента и предпринимательств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B7029D" w:rsidRPr="00FE0289" w:rsidTr="00B7029D">
        <w:trPr>
          <w:trHeight w:val="260"/>
        </w:trPr>
        <w:tc>
          <w:tcPr>
            <w:tcW w:w="1931" w:type="pct"/>
            <w:vAlign w:val="center"/>
          </w:tcPr>
          <w:p w:rsidR="00B7029D" w:rsidRPr="00B7029D" w:rsidRDefault="00B7029D" w:rsidP="00B7029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7029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Планирование в организации</w:t>
            </w:r>
          </w:p>
          <w:p w:rsidR="00B7029D" w:rsidRPr="00526608" w:rsidRDefault="00B7029D" w:rsidP="00B702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029D">
              <w:rPr>
                <w:rFonts w:ascii="Times New Roman" w:eastAsia="Times New Roman" w:hAnsi="Times New Roman" w:cs="Times New Roman"/>
                <w:sz w:val="18"/>
                <w:szCs w:val="18"/>
              </w:rPr>
              <w:t>Кудрявцева О.В.</w:t>
            </w:r>
          </w:p>
        </w:tc>
        <w:tc>
          <w:tcPr>
            <w:tcW w:w="372" w:type="pct"/>
            <w:vAlign w:val="center"/>
          </w:tcPr>
          <w:p w:rsidR="00B7029D" w:rsidRPr="00FE0289" w:rsidRDefault="00B7029D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2" w:type="pct"/>
            <w:vAlign w:val="center"/>
          </w:tcPr>
          <w:p w:rsidR="00B7029D" w:rsidRPr="00FE0289" w:rsidRDefault="00B7029D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2" w:type="pct"/>
            <w:vAlign w:val="center"/>
          </w:tcPr>
          <w:p w:rsidR="00B7029D" w:rsidRPr="00FE0289" w:rsidRDefault="00B7029D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3" w:type="pct"/>
            <w:vAlign w:val="center"/>
          </w:tcPr>
          <w:p w:rsidR="00B7029D" w:rsidRPr="00FE0289" w:rsidRDefault="00B7029D" w:rsidP="00510B1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029D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менеджмента и предпринимательств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B7029D" w:rsidRPr="00FE0289" w:rsidTr="00B7029D">
        <w:trPr>
          <w:trHeight w:val="257"/>
        </w:trPr>
        <w:tc>
          <w:tcPr>
            <w:tcW w:w="1931" w:type="pct"/>
            <w:vAlign w:val="center"/>
          </w:tcPr>
          <w:p w:rsidR="00B7029D" w:rsidRPr="00B7029D" w:rsidRDefault="00B7029D" w:rsidP="00B7029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7029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Экономика организаций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B7029D" w:rsidRPr="002266C4" w:rsidRDefault="00B7029D" w:rsidP="00B70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29D">
              <w:rPr>
                <w:rFonts w:ascii="Times New Roman" w:eastAsia="Times New Roman" w:hAnsi="Times New Roman" w:cs="Times New Roman"/>
                <w:sz w:val="18"/>
                <w:szCs w:val="18"/>
              </w:rPr>
              <w:t>Орлова О.С.</w:t>
            </w:r>
          </w:p>
        </w:tc>
        <w:tc>
          <w:tcPr>
            <w:tcW w:w="372" w:type="pct"/>
            <w:vAlign w:val="center"/>
          </w:tcPr>
          <w:p w:rsidR="00B7029D" w:rsidRPr="006909FC" w:rsidRDefault="00B7029D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72" w:type="pct"/>
            <w:vAlign w:val="center"/>
          </w:tcPr>
          <w:p w:rsidR="00B7029D" w:rsidRPr="006909FC" w:rsidRDefault="00B7029D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72" w:type="pct"/>
            <w:vAlign w:val="center"/>
          </w:tcPr>
          <w:p w:rsidR="00B7029D" w:rsidRPr="006909FC" w:rsidRDefault="00B7029D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3" w:type="pct"/>
            <w:vAlign w:val="center"/>
          </w:tcPr>
          <w:p w:rsidR="00B7029D" w:rsidRPr="001C50FB" w:rsidRDefault="00B7029D" w:rsidP="006909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029D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экономики и товароведения</w:t>
            </w:r>
          </w:p>
        </w:tc>
      </w:tr>
      <w:tr w:rsidR="00B7029D" w:rsidRPr="00FE0289" w:rsidTr="00B7029D">
        <w:trPr>
          <w:trHeight w:val="257"/>
        </w:trPr>
        <w:tc>
          <w:tcPr>
            <w:tcW w:w="1931" w:type="pct"/>
            <w:vAlign w:val="center"/>
          </w:tcPr>
          <w:p w:rsidR="00B7029D" w:rsidRPr="00B7029D" w:rsidRDefault="00B7029D" w:rsidP="00B702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029D">
              <w:rPr>
                <w:rFonts w:ascii="Times New Roman" w:hAnsi="Times New Roman" w:cs="Times New Roman"/>
                <w:b/>
                <w:sz w:val="18"/>
                <w:szCs w:val="18"/>
              </w:rPr>
              <w:t>Менеджмент</w:t>
            </w:r>
          </w:p>
          <w:p w:rsidR="00B7029D" w:rsidRPr="00A2342D" w:rsidRDefault="00B7029D" w:rsidP="00B70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29D">
              <w:rPr>
                <w:rFonts w:ascii="Times New Roman" w:hAnsi="Times New Roman" w:cs="Times New Roman"/>
                <w:sz w:val="18"/>
                <w:szCs w:val="18"/>
              </w:rPr>
              <w:t>Ларионов А.В.</w:t>
            </w:r>
          </w:p>
        </w:tc>
        <w:tc>
          <w:tcPr>
            <w:tcW w:w="372" w:type="pct"/>
            <w:vAlign w:val="center"/>
          </w:tcPr>
          <w:p w:rsidR="00B7029D" w:rsidRPr="006909FC" w:rsidRDefault="00B7029D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2" w:type="pct"/>
            <w:vAlign w:val="center"/>
          </w:tcPr>
          <w:p w:rsidR="00B7029D" w:rsidRPr="006909FC" w:rsidRDefault="00B7029D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2" w:type="pct"/>
            <w:vAlign w:val="center"/>
          </w:tcPr>
          <w:p w:rsidR="00B7029D" w:rsidRPr="006909FC" w:rsidRDefault="00B7029D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3" w:type="pct"/>
            <w:vAlign w:val="center"/>
          </w:tcPr>
          <w:p w:rsidR="00B7029D" w:rsidRPr="00FE0289" w:rsidRDefault="00B7029D" w:rsidP="00510B1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029D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менеджмента и предпринимательства</w:t>
            </w:r>
          </w:p>
        </w:tc>
      </w:tr>
      <w:tr w:rsidR="00B7029D" w:rsidRPr="00FE0289" w:rsidTr="00B7029D">
        <w:trPr>
          <w:trHeight w:val="257"/>
        </w:trPr>
        <w:tc>
          <w:tcPr>
            <w:tcW w:w="5000" w:type="pct"/>
            <w:gridSpan w:val="5"/>
          </w:tcPr>
          <w:p w:rsidR="00B7029D" w:rsidRPr="001C7C3C" w:rsidRDefault="00B7029D" w:rsidP="00510B1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ФОРМА ПРОМЕЖУТОЧНОЙ АТТЕСТАЦИИ</w:t>
            </w:r>
          </w:p>
        </w:tc>
      </w:tr>
      <w:tr w:rsidR="00B7029D" w:rsidRPr="00FE0289" w:rsidTr="00B7029D">
        <w:trPr>
          <w:trHeight w:val="257"/>
        </w:trPr>
        <w:tc>
          <w:tcPr>
            <w:tcW w:w="1931" w:type="pct"/>
            <w:vAlign w:val="center"/>
          </w:tcPr>
          <w:p w:rsidR="00B7029D" w:rsidRPr="00B7029D" w:rsidRDefault="00B7029D" w:rsidP="00B7029D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proofErr w:type="spellStart"/>
            <w:r w:rsidRPr="00B7029D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Диф</w:t>
            </w:r>
            <w:proofErr w:type="gramStart"/>
            <w:r w:rsidRPr="00B7029D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.з</w:t>
            </w:r>
            <w:proofErr w:type="gramEnd"/>
            <w:r w:rsidRPr="00B7029D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ачет</w:t>
            </w:r>
            <w:proofErr w:type="spellEnd"/>
          </w:p>
          <w:p w:rsidR="00B7029D" w:rsidRPr="00B7029D" w:rsidRDefault="00B7029D" w:rsidP="00B7029D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B7029D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Коммуникационный менеджмент</w:t>
            </w:r>
          </w:p>
          <w:p w:rsidR="00B7029D" w:rsidRPr="00D10A95" w:rsidRDefault="00B7029D" w:rsidP="00B702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7029D">
              <w:rPr>
                <w:rFonts w:ascii="Times New Roman" w:eastAsiaTheme="minorEastAsia" w:hAnsi="Times New Roman" w:cs="Times New Roman"/>
                <w:sz w:val="18"/>
                <w:szCs w:val="18"/>
              </w:rPr>
              <w:t>Лимбир</w:t>
            </w:r>
            <w:proofErr w:type="spellEnd"/>
            <w:r w:rsidRPr="00B7029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Ю.Л.</w:t>
            </w:r>
          </w:p>
        </w:tc>
        <w:tc>
          <w:tcPr>
            <w:tcW w:w="3069" w:type="pct"/>
            <w:gridSpan w:val="4"/>
          </w:tcPr>
          <w:p w:rsidR="00B7029D" w:rsidRPr="00FE0289" w:rsidRDefault="00B7029D" w:rsidP="00B6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029D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менеджмента и предпринимательств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B7029D" w:rsidRPr="00FE0289" w:rsidTr="00B7029D">
        <w:trPr>
          <w:trHeight w:val="257"/>
        </w:trPr>
        <w:tc>
          <w:tcPr>
            <w:tcW w:w="1931" w:type="pct"/>
            <w:vAlign w:val="center"/>
          </w:tcPr>
          <w:p w:rsidR="00B7029D" w:rsidRPr="00B7029D" w:rsidRDefault="00B7029D" w:rsidP="00B7029D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B7029D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Экзамен</w:t>
            </w:r>
          </w:p>
          <w:p w:rsidR="00B7029D" w:rsidRPr="00B7029D" w:rsidRDefault="00B7029D" w:rsidP="00B7029D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B7029D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Теория предпринимательства</w:t>
            </w:r>
          </w:p>
          <w:p w:rsidR="00B7029D" w:rsidRPr="00D10A95" w:rsidRDefault="00B7029D" w:rsidP="00B702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029D">
              <w:rPr>
                <w:rFonts w:ascii="Times New Roman" w:eastAsiaTheme="minorEastAsia" w:hAnsi="Times New Roman" w:cs="Times New Roman"/>
                <w:sz w:val="18"/>
                <w:szCs w:val="18"/>
              </w:rPr>
              <w:t>Фирсов С.С.</w:t>
            </w:r>
          </w:p>
        </w:tc>
        <w:tc>
          <w:tcPr>
            <w:tcW w:w="3069" w:type="pct"/>
            <w:gridSpan w:val="4"/>
          </w:tcPr>
          <w:p w:rsidR="00B7029D" w:rsidRPr="00FE0289" w:rsidRDefault="00B7029D" w:rsidP="00B6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029D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менеджмента и предпринимательств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B7029D" w:rsidRPr="00FE0289" w:rsidTr="00B7029D">
        <w:trPr>
          <w:trHeight w:val="257"/>
        </w:trPr>
        <w:tc>
          <w:tcPr>
            <w:tcW w:w="1931" w:type="pct"/>
            <w:vAlign w:val="center"/>
          </w:tcPr>
          <w:p w:rsidR="00B7029D" w:rsidRPr="006F44EE" w:rsidRDefault="00B7029D" w:rsidP="00D5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44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Защита курсовой работы</w:t>
            </w:r>
          </w:p>
          <w:p w:rsidR="00B7029D" w:rsidRPr="006F44EE" w:rsidRDefault="00B7029D" w:rsidP="00D5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44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Комплексный экономический анализ хозяйственной деятельности</w:t>
            </w:r>
          </w:p>
          <w:p w:rsidR="00B7029D" w:rsidRPr="00D93FEE" w:rsidRDefault="00B7029D" w:rsidP="00D5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Николаев С.А./Шмидт Ю.И.</w:t>
            </w:r>
          </w:p>
        </w:tc>
        <w:tc>
          <w:tcPr>
            <w:tcW w:w="3069" w:type="pct"/>
            <w:gridSpan w:val="4"/>
          </w:tcPr>
          <w:p w:rsidR="00B7029D" w:rsidRPr="00FE0289" w:rsidRDefault="00B7029D" w:rsidP="00B6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029D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бухгалтерского учета, анализа и финансов</w:t>
            </w:r>
          </w:p>
        </w:tc>
      </w:tr>
      <w:tr w:rsidR="00B7029D" w:rsidRPr="00FE0289" w:rsidTr="00B7029D">
        <w:trPr>
          <w:trHeight w:val="257"/>
        </w:trPr>
        <w:tc>
          <w:tcPr>
            <w:tcW w:w="1931" w:type="pct"/>
            <w:vAlign w:val="center"/>
          </w:tcPr>
          <w:p w:rsidR="00B7029D" w:rsidRPr="006F44EE" w:rsidRDefault="00B7029D" w:rsidP="00D5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Экзамен</w:t>
            </w:r>
          </w:p>
          <w:p w:rsidR="00B7029D" w:rsidRPr="006F44EE" w:rsidRDefault="00B7029D" w:rsidP="00D5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44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Комплексный экономический анализ хозяйственной деятельности</w:t>
            </w:r>
          </w:p>
          <w:p w:rsidR="00B7029D" w:rsidRPr="00D93FEE" w:rsidRDefault="00B7029D" w:rsidP="00D5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Николаев С.А./Шмидт Ю.И.</w:t>
            </w:r>
          </w:p>
        </w:tc>
        <w:tc>
          <w:tcPr>
            <w:tcW w:w="3069" w:type="pct"/>
            <w:gridSpan w:val="4"/>
          </w:tcPr>
          <w:p w:rsidR="00B7029D" w:rsidRPr="00FE0289" w:rsidRDefault="00B7029D" w:rsidP="00C443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029D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бухгалтерского учета, анализа и финансов</w:t>
            </w:r>
          </w:p>
        </w:tc>
      </w:tr>
      <w:tr w:rsidR="00B7029D" w:rsidRPr="00FE0289" w:rsidTr="00B7029D">
        <w:trPr>
          <w:trHeight w:val="257"/>
        </w:trPr>
        <w:tc>
          <w:tcPr>
            <w:tcW w:w="1931" w:type="pct"/>
            <w:vAlign w:val="center"/>
          </w:tcPr>
          <w:p w:rsidR="00B7029D" w:rsidRPr="00B7029D" w:rsidRDefault="00B7029D" w:rsidP="00B7029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7029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Диф</w:t>
            </w:r>
            <w:proofErr w:type="gramStart"/>
            <w:r w:rsidRPr="00B7029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.з</w:t>
            </w:r>
            <w:proofErr w:type="gramEnd"/>
            <w:r w:rsidRPr="00B7029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ачет</w:t>
            </w:r>
            <w:proofErr w:type="spellEnd"/>
          </w:p>
          <w:p w:rsidR="00B7029D" w:rsidRPr="00B7029D" w:rsidRDefault="00B7029D" w:rsidP="00B7029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7029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Бухгалтерский учет</w:t>
            </w:r>
          </w:p>
          <w:p w:rsidR="00B7029D" w:rsidRPr="00526608" w:rsidRDefault="00B7029D" w:rsidP="00B702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7029D">
              <w:rPr>
                <w:rFonts w:ascii="Times New Roman" w:eastAsia="Times New Roman" w:hAnsi="Times New Roman" w:cs="Times New Roman"/>
                <w:sz w:val="18"/>
                <w:szCs w:val="18"/>
              </w:rPr>
              <w:t>Ястребова</w:t>
            </w:r>
            <w:proofErr w:type="spellEnd"/>
            <w:r w:rsidRPr="00B702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Е.Н.</w:t>
            </w:r>
          </w:p>
        </w:tc>
        <w:tc>
          <w:tcPr>
            <w:tcW w:w="3069" w:type="pct"/>
            <w:gridSpan w:val="4"/>
          </w:tcPr>
          <w:p w:rsidR="00B7029D" w:rsidRPr="00FE0289" w:rsidRDefault="00B7029D" w:rsidP="00C443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029D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бухгалтерского учета, анализа и финансов</w:t>
            </w:r>
          </w:p>
        </w:tc>
      </w:tr>
      <w:tr w:rsidR="00B7029D" w:rsidRPr="00FE0289" w:rsidTr="00B7029D">
        <w:trPr>
          <w:trHeight w:val="257"/>
        </w:trPr>
        <w:tc>
          <w:tcPr>
            <w:tcW w:w="1931" w:type="pct"/>
            <w:vAlign w:val="center"/>
          </w:tcPr>
          <w:p w:rsidR="005A08B5" w:rsidRPr="005A08B5" w:rsidRDefault="005A08B5" w:rsidP="005A08B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0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Экзамен</w:t>
            </w:r>
          </w:p>
          <w:p w:rsidR="005A08B5" w:rsidRPr="005A08B5" w:rsidRDefault="005A08B5" w:rsidP="005A08B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0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Мировая экономика и международные экономические отношения</w:t>
            </w:r>
          </w:p>
          <w:p w:rsidR="00B7029D" w:rsidRPr="00526608" w:rsidRDefault="005A08B5" w:rsidP="005A08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8B5">
              <w:rPr>
                <w:rFonts w:ascii="Times New Roman" w:eastAsia="Times New Roman" w:hAnsi="Times New Roman" w:cs="Times New Roman"/>
                <w:sz w:val="18"/>
                <w:szCs w:val="18"/>
              </w:rPr>
              <w:t>Ткаченко Е.А.</w:t>
            </w:r>
          </w:p>
        </w:tc>
        <w:tc>
          <w:tcPr>
            <w:tcW w:w="3069" w:type="pct"/>
            <w:gridSpan w:val="4"/>
          </w:tcPr>
          <w:p w:rsidR="00B7029D" w:rsidRPr="00FE0289" w:rsidRDefault="005A08B5" w:rsidP="00C443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8B5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экономики и товароведения</w:t>
            </w:r>
          </w:p>
        </w:tc>
      </w:tr>
      <w:tr w:rsidR="00B7029D" w:rsidRPr="00FE0289" w:rsidTr="00B7029D">
        <w:trPr>
          <w:trHeight w:val="257"/>
        </w:trPr>
        <w:tc>
          <w:tcPr>
            <w:tcW w:w="1931" w:type="pct"/>
            <w:vAlign w:val="center"/>
          </w:tcPr>
          <w:p w:rsidR="005A08B5" w:rsidRPr="005A08B5" w:rsidRDefault="005A08B5" w:rsidP="005A08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A08B5">
              <w:rPr>
                <w:rFonts w:ascii="Times New Roman" w:hAnsi="Times New Roman" w:cs="Times New Roman"/>
                <w:b/>
                <w:sz w:val="18"/>
                <w:szCs w:val="18"/>
              </w:rPr>
              <w:t>Диф</w:t>
            </w:r>
            <w:proofErr w:type="gramStart"/>
            <w:r w:rsidRPr="005A08B5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gramEnd"/>
            <w:r w:rsidRPr="005A08B5">
              <w:rPr>
                <w:rFonts w:ascii="Times New Roman" w:hAnsi="Times New Roman" w:cs="Times New Roman"/>
                <w:b/>
                <w:sz w:val="18"/>
                <w:szCs w:val="18"/>
              </w:rPr>
              <w:t>ачет</w:t>
            </w:r>
            <w:proofErr w:type="spellEnd"/>
          </w:p>
          <w:p w:rsidR="005A08B5" w:rsidRPr="005A08B5" w:rsidRDefault="005A08B5" w:rsidP="005A08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08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Методы принятия управленческих решений</w:t>
            </w:r>
          </w:p>
          <w:p w:rsidR="00B7029D" w:rsidRPr="00A2342D" w:rsidRDefault="005A08B5" w:rsidP="005A08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8B5">
              <w:rPr>
                <w:rFonts w:ascii="Times New Roman" w:hAnsi="Times New Roman" w:cs="Times New Roman"/>
                <w:sz w:val="18"/>
                <w:szCs w:val="18"/>
              </w:rPr>
              <w:t>Ганичева А.В.</w:t>
            </w:r>
          </w:p>
        </w:tc>
        <w:tc>
          <w:tcPr>
            <w:tcW w:w="3069" w:type="pct"/>
            <w:gridSpan w:val="4"/>
          </w:tcPr>
          <w:p w:rsidR="00B7029D" w:rsidRPr="00FE0289" w:rsidRDefault="005A08B5" w:rsidP="00C443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8B5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физико-математических дисциплин и информационных технологий</w:t>
            </w:r>
          </w:p>
        </w:tc>
      </w:tr>
      <w:tr w:rsidR="00B7029D" w:rsidRPr="00FE0289" w:rsidTr="00B7029D">
        <w:trPr>
          <w:trHeight w:val="257"/>
        </w:trPr>
        <w:tc>
          <w:tcPr>
            <w:tcW w:w="1931" w:type="pct"/>
            <w:vAlign w:val="center"/>
          </w:tcPr>
          <w:p w:rsidR="005A08B5" w:rsidRPr="005A08B5" w:rsidRDefault="005A08B5" w:rsidP="005A08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A08B5">
              <w:rPr>
                <w:rFonts w:ascii="Times New Roman" w:hAnsi="Times New Roman" w:cs="Times New Roman"/>
                <w:b/>
                <w:sz w:val="18"/>
                <w:szCs w:val="18"/>
              </w:rPr>
              <w:t>Диф</w:t>
            </w:r>
            <w:proofErr w:type="gramStart"/>
            <w:r w:rsidRPr="005A08B5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gramEnd"/>
            <w:r w:rsidRPr="005A08B5">
              <w:rPr>
                <w:rFonts w:ascii="Times New Roman" w:hAnsi="Times New Roman" w:cs="Times New Roman"/>
                <w:b/>
                <w:sz w:val="18"/>
                <w:szCs w:val="18"/>
              </w:rPr>
              <w:t>ачет</w:t>
            </w:r>
            <w:proofErr w:type="spellEnd"/>
          </w:p>
          <w:p w:rsidR="005A08B5" w:rsidRPr="005A08B5" w:rsidRDefault="005A08B5" w:rsidP="005A08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08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Информационные технологии и системы в менеджменте </w:t>
            </w:r>
          </w:p>
          <w:p w:rsidR="00B7029D" w:rsidRPr="002266C4" w:rsidRDefault="005A08B5" w:rsidP="005A08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8B5">
              <w:rPr>
                <w:rFonts w:ascii="Times New Roman" w:hAnsi="Times New Roman" w:cs="Times New Roman"/>
                <w:sz w:val="18"/>
                <w:szCs w:val="18"/>
              </w:rPr>
              <w:t>Орлов С.А.</w:t>
            </w:r>
          </w:p>
        </w:tc>
        <w:tc>
          <w:tcPr>
            <w:tcW w:w="3069" w:type="pct"/>
            <w:gridSpan w:val="4"/>
          </w:tcPr>
          <w:p w:rsidR="00B7029D" w:rsidRPr="00FE0289" w:rsidRDefault="005A08B5" w:rsidP="00C443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8B5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физико-математических дисциплин и информационных технологий</w:t>
            </w:r>
          </w:p>
        </w:tc>
      </w:tr>
      <w:tr w:rsidR="00B7029D" w:rsidRPr="00FE0289" w:rsidTr="00B7029D">
        <w:trPr>
          <w:trHeight w:val="257"/>
        </w:trPr>
        <w:tc>
          <w:tcPr>
            <w:tcW w:w="1931" w:type="pct"/>
            <w:vAlign w:val="center"/>
          </w:tcPr>
          <w:p w:rsidR="005A08B5" w:rsidRPr="005A08B5" w:rsidRDefault="005A08B5" w:rsidP="005A08B5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proofErr w:type="spellStart"/>
            <w:r w:rsidRPr="005A08B5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Диф</w:t>
            </w:r>
            <w:proofErr w:type="gramStart"/>
            <w:r w:rsidRPr="005A08B5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.з</w:t>
            </w:r>
            <w:proofErr w:type="gramEnd"/>
            <w:r w:rsidRPr="005A08B5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ачет</w:t>
            </w:r>
            <w:proofErr w:type="spellEnd"/>
          </w:p>
          <w:p w:rsidR="005A08B5" w:rsidRPr="005A08B5" w:rsidRDefault="005A08B5" w:rsidP="005A08B5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5A08B5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Учебная практика по получению первичных профессиональных умений и навыков (организация и управление документооборотом)</w:t>
            </w:r>
          </w:p>
          <w:p w:rsidR="00B7029D" w:rsidRPr="00526608" w:rsidRDefault="005A08B5" w:rsidP="005A08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A08B5">
              <w:rPr>
                <w:rFonts w:ascii="Times New Roman" w:eastAsiaTheme="minorEastAsia" w:hAnsi="Times New Roman" w:cs="Times New Roman"/>
                <w:sz w:val="18"/>
                <w:szCs w:val="18"/>
              </w:rPr>
              <w:t>Субботенко</w:t>
            </w:r>
            <w:proofErr w:type="spellEnd"/>
            <w:r w:rsidRPr="005A08B5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3069" w:type="pct"/>
            <w:gridSpan w:val="4"/>
          </w:tcPr>
          <w:p w:rsidR="00B7029D" w:rsidRPr="00FE0289" w:rsidRDefault="005A08B5" w:rsidP="00C443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8B5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менеджмента и предпринимательства</w:t>
            </w:r>
          </w:p>
        </w:tc>
      </w:tr>
    </w:tbl>
    <w:p w:rsidR="00FE0289" w:rsidRDefault="00FE0289">
      <w:bookmarkStart w:id="0" w:name="_GoBack"/>
      <w:bookmarkEnd w:id="0"/>
    </w:p>
    <w:sectPr w:rsidR="00FE0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289"/>
    <w:rsid w:val="0010247F"/>
    <w:rsid w:val="001C50FB"/>
    <w:rsid w:val="001C7C3C"/>
    <w:rsid w:val="002118A5"/>
    <w:rsid w:val="003D67F2"/>
    <w:rsid w:val="004F7C5C"/>
    <w:rsid w:val="005A08B5"/>
    <w:rsid w:val="005F5176"/>
    <w:rsid w:val="006909FC"/>
    <w:rsid w:val="007F0586"/>
    <w:rsid w:val="00B7029D"/>
    <w:rsid w:val="00B86499"/>
    <w:rsid w:val="00EC57A4"/>
    <w:rsid w:val="00FE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28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E02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28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E02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 Елена Георгиевна</dc:creator>
  <cp:lastModifiedBy>Кара Елена Георгиевна</cp:lastModifiedBy>
  <cp:revision>2</cp:revision>
  <dcterms:created xsi:type="dcterms:W3CDTF">2020-10-16T11:27:00Z</dcterms:created>
  <dcterms:modified xsi:type="dcterms:W3CDTF">2020-10-16T11:27:00Z</dcterms:modified>
</cp:coreProperties>
</file>